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30C" w:rsidRPr="003B68FB"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3B68FB">
        <w:rPr>
          <w:rFonts w:ascii="Arial" w:hAnsi="Arial" w:cs="Arial"/>
          <w:b/>
          <w:bCs/>
          <w:snapToGrid w:val="0"/>
          <w:sz w:val="24"/>
        </w:rPr>
        <w:t xml:space="preserve">3GPP TSG RAN WG1 Meeting #93   </w:t>
      </w:r>
      <w:r w:rsidRPr="003B68FB">
        <w:rPr>
          <w:rFonts w:ascii="Arial" w:hAnsi="Arial" w:cs="Arial"/>
          <w:b/>
          <w:bCs/>
          <w:snapToGrid w:val="0"/>
          <w:sz w:val="24"/>
        </w:rPr>
        <w:tab/>
      </w:r>
      <w:r w:rsidRPr="003B68FB">
        <w:rPr>
          <w:rFonts w:ascii="Arial" w:hAnsi="Arial" w:cs="Arial"/>
          <w:b/>
          <w:bCs/>
          <w:snapToGrid w:val="0"/>
          <w:sz w:val="24"/>
        </w:rPr>
        <w:tab/>
      </w:r>
      <w:r w:rsidRPr="003B68FB">
        <w:rPr>
          <w:rFonts w:ascii="Arial" w:hAnsi="Arial" w:cs="Arial"/>
          <w:b/>
          <w:bCs/>
          <w:snapToGrid w:val="0"/>
          <w:sz w:val="24"/>
        </w:rPr>
        <w:tab/>
        <w:t xml:space="preserve">           </w:t>
      </w:r>
      <w:r w:rsidRPr="003B68FB">
        <w:rPr>
          <w:rFonts w:ascii="Arial" w:hAnsi="Arial" w:cs="Arial"/>
          <w:b/>
          <w:bCs/>
          <w:snapToGrid w:val="0"/>
          <w:sz w:val="24"/>
        </w:rPr>
        <w:tab/>
        <w:t xml:space="preserve">            </w:t>
      </w:r>
      <w:r w:rsidR="00716970" w:rsidRPr="00716970">
        <w:rPr>
          <w:rFonts w:ascii="Arial" w:hAnsi="Arial" w:cs="Arial"/>
          <w:b/>
          <w:bCs/>
          <w:snapToGrid w:val="0"/>
          <w:sz w:val="24"/>
        </w:rPr>
        <w:t>R1-1807755</w:t>
      </w:r>
    </w:p>
    <w:p w:rsidR="00FD630C" w:rsidRPr="003B68FB" w:rsidRDefault="00FD630C" w:rsidP="00FD630C">
      <w:pPr>
        <w:pStyle w:val="TdocHeader2"/>
        <w:numPr>
          <w:ilvl w:val="0"/>
          <w:numId w:val="0"/>
        </w:numPr>
        <w:ind w:left="1440" w:hanging="1440"/>
        <w:rPr>
          <w:sz w:val="22"/>
          <w:lang w:val="en-US" w:eastAsia="ko-KR"/>
        </w:rPr>
      </w:pPr>
      <w:r w:rsidRPr="003B68FB">
        <w:rPr>
          <w:rFonts w:cs="Arial"/>
          <w:bCs/>
          <w:snapToGrid w:val="0"/>
          <w:sz w:val="24"/>
          <w:lang w:val="en-US" w:eastAsia="ko-KR"/>
        </w:rPr>
        <w:t>Busan, Korea, May 21</w:t>
      </w:r>
      <w:r w:rsidRPr="003B68FB">
        <w:rPr>
          <w:rFonts w:cs="Arial"/>
          <w:bCs/>
          <w:snapToGrid w:val="0"/>
          <w:sz w:val="24"/>
          <w:vertAlign w:val="superscript"/>
          <w:lang w:val="en-US" w:eastAsia="ko-KR"/>
        </w:rPr>
        <w:t>st</w:t>
      </w:r>
      <w:r w:rsidRPr="003B68FB">
        <w:rPr>
          <w:rFonts w:cs="Arial"/>
          <w:bCs/>
          <w:snapToGrid w:val="0"/>
          <w:sz w:val="24"/>
          <w:szCs w:val="24"/>
          <w:lang w:val="en-US" w:eastAsia="ko-KR"/>
        </w:rPr>
        <w:t xml:space="preserve"> </w:t>
      </w:r>
      <w:r w:rsidRPr="003B68FB">
        <w:rPr>
          <w:rFonts w:cs="Arial"/>
          <w:bCs/>
          <w:snapToGrid w:val="0"/>
          <w:sz w:val="24"/>
          <w:lang w:val="en-US" w:eastAsia="ko-KR"/>
        </w:rPr>
        <w:t>–</w:t>
      </w:r>
      <w:r w:rsidRPr="003B68FB">
        <w:rPr>
          <w:rFonts w:cs="Arial"/>
          <w:bCs/>
          <w:snapToGrid w:val="0"/>
          <w:sz w:val="24"/>
          <w:szCs w:val="24"/>
          <w:lang w:val="en-US" w:eastAsia="ko-KR"/>
        </w:rPr>
        <w:t xml:space="preserve"> </w:t>
      </w:r>
      <w:r w:rsidRPr="003B68FB">
        <w:rPr>
          <w:rFonts w:cs="Arial"/>
          <w:bCs/>
          <w:snapToGrid w:val="0"/>
          <w:sz w:val="24"/>
          <w:lang w:val="en-US" w:eastAsia="ko-KR"/>
        </w:rPr>
        <w:t>25</w:t>
      </w:r>
      <w:r w:rsidRPr="003B68FB">
        <w:rPr>
          <w:rFonts w:cs="Arial"/>
          <w:bCs/>
          <w:snapToGrid w:val="0"/>
          <w:sz w:val="24"/>
          <w:vertAlign w:val="superscript"/>
          <w:lang w:val="en-US" w:eastAsia="ko-KR"/>
        </w:rPr>
        <w:t>th</w:t>
      </w:r>
      <w:r w:rsidRPr="003B68FB">
        <w:rPr>
          <w:rFonts w:cs="Arial"/>
          <w:bCs/>
          <w:snapToGrid w:val="0"/>
          <w:sz w:val="24"/>
          <w:lang w:val="en-US" w:eastAsia="ko-KR"/>
        </w:rPr>
        <w:t>, 2018</w:t>
      </w:r>
    </w:p>
    <w:p w:rsidR="00437250" w:rsidRPr="003B68FB" w:rsidRDefault="002D6473" w:rsidP="00A76040">
      <w:pPr>
        <w:wordWrap/>
        <w:adjustRightInd w:val="0"/>
        <w:snapToGrid w:val="0"/>
        <w:spacing w:line="360" w:lineRule="auto"/>
        <w:rPr>
          <w:rFonts w:ascii="Arial" w:hAnsi="Arial" w:cs="Arial"/>
          <w:snapToGrid w:val="0"/>
          <w:sz w:val="24"/>
        </w:rPr>
      </w:pPr>
      <w:r w:rsidRPr="003B68FB">
        <w:rPr>
          <w:rFonts w:ascii="Arial" w:hAnsi="Arial" w:cs="Arial"/>
          <w:b/>
          <w:snapToGrid w:val="0"/>
          <w:sz w:val="24"/>
        </w:rPr>
        <w:t>______________________________________________________________________</w:t>
      </w:r>
      <w:r w:rsidR="00437250" w:rsidRPr="003B68FB">
        <w:rPr>
          <w:rFonts w:ascii="Arial" w:hAnsi="Arial" w:cs="Arial"/>
          <w:b/>
          <w:snapToGrid w:val="0"/>
          <w:sz w:val="24"/>
        </w:rPr>
        <w:t>Agenda item:</w:t>
      </w:r>
      <w:r w:rsidR="00437250" w:rsidRPr="003B68FB">
        <w:rPr>
          <w:rFonts w:ascii="Arial" w:hAnsi="Arial" w:cs="Arial"/>
          <w:snapToGrid w:val="0"/>
          <w:sz w:val="24"/>
        </w:rPr>
        <w:t xml:space="preserve"> </w:t>
      </w:r>
      <w:r w:rsidR="00DB062E" w:rsidRPr="003B68FB">
        <w:rPr>
          <w:rFonts w:ascii="Arial" w:hAnsi="Arial" w:cs="Arial"/>
          <w:snapToGrid w:val="0"/>
          <w:sz w:val="24"/>
        </w:rPr>
        <w:t>7.5.</w:t>
      </w:r>
      <w:r w:rsidR="009F2B12" w:rsidRPr="003B68FB">
        <w:rPr>
          <w:rFonts w:ascii="Arial" w:hAnsi="Arial" w:cs="Arial"/>
          <w:snapToGrid w:val="0"/>
          <w:sz w:val="24"/>
        </w:rPr>
        <w:t>2</w:t>
      </w:r>
    </w:p>
    <w:p w:rsidR="000C5285" w:rsidRPr="003B68FB" w:rsidRDefault="004755FF" w:rsidP="00437250">
      <w:pPr>
        <w:wordWrap/>
        <w:adjustRightInd w:val="0"/>
        <w:snapToGrid w:val="0"/>
        <w:spacing w:line="360" w:lineRule="auto"/>
        <w:rPr>
          <w:rFonts w:ascii="Arial" w:hAnsi="Arial" w:cs="Arial"/>
          <w:snapToGrid w:val="0"/>
          <w:sz w:val="24"/>
        </w:rPr>
      </w:pPr>
      <w:r w:rsidRPr="003B68FB">
        <w:rPr>
          <w:rFonts w:ascii="Arial" w:hAnsi="Arial" w:cs="Arial"/>
          <w:b/>
          <w:snapToGrid w:val="0"/>
          <w:sz w:val="24"/>
        </w:rPr>
        <w:t>Source</w:t>
      </w:r>
      <w:r w:rsidR="00437250" w:rsidRPr="003B68FB">
        <w:rPr>
          <w:rFonts w:ascii="Arial" w:hAnsi="Arial" w:cs="Arial"/>
          <w:b/>
          <w:snapToGrid w:val="0"/>
          <w:sz w:val="24"/>
        </w:rPr>
        <w:t>:</w:t>
      </w:r>
      <w:r w:rsidR="00437250" w:rsidRPr="003B68FB">
        <w:rPr>
          <w:rFonts w:ascii="Arial" w:hAnsi="Arial" w:cs="Arial"/>
          <w:snapToGrid w:val="0"/>
          <w:sz w:val="24"/>
        </w:rPr>
        <w:t xml:space="preserve"> </w:t>
      </w:r>
      <w:r w:rsidR="00477198" w:rsidRPr="003B68FB">
        <w:rPr>
          <w:rFonts w:ascii="Arial" w:hAnsi="Arial" w:cs="Arial"/>
          <w:snapToGrid w:val="0"/>
          <w:sz w:val="24"/>
        </w:rPr>
        <w:t>LG Electronics</w:t>
      </w:r>
    </w:p>
    <w:p w:rsidR="000C5285" w:rsidRPr="003B68FB" w:rsidRDefault="000C5285" w:rsidP="000C5285">
      <w:pPr>
        <w:wordWrap/>
        <w:spacing w:line="360" w:lineRule="auto"/>
        <w:ind w:left="695" w:hangingChars="295" w:hanging="695"/>
        <w:rPr>
          <w:rFonts w:ascii="Arial" w:hAnsi="Arial" w:cs="Arial"/>
          <w:sz w:val="24"/>
        </w:rPr>
      </w:pPr>
      <w:r w:rsidRPr="003B68FB">
        <w:rPr>
          <w:rFonts w:ascii="Arial" w:hAnsi="Arial" w:cs="Arial"/>
          <w:b/>
          <w:snapToGrid w:val="0"/>
          <w:sz w:val="24"/>
        </w:rPr>
        <w:t xml:space="preserve">Title: </w:t>
      </w:r>
      <w:r w:rsidR="009F2B12" w:rsidRPr="003B68FB">
        <w:rPr>
          <w:rFonts w:ascii="Arial" w:hAnsi="Arial" w:cs="Arial"/>
          <w:snapToGrid w:val="0"/>
          <w:sz w:val="24"/>
        </w:rPr>
        <w:t>Summary of discussion for NR V2X channel model</w:t>
      </w:r>
    </w:p>
    <w:p w:rsidR="00F478AD" w:rsidRPr="003B68F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3B68FB">
        <w:rPr>
          <w:rFonts w:ascii="Arial" w:hAnsi="Arial" w:cs="Arial"/>
          <w:b/>
          <w:snapToGrid w:val="0"/>
          <w:sz w:val="24"/>
        </w:rPr>
        <w:t>Document for:</w:t>
      </w:r>
      <w:r w:rsidRPr="003B68FB">
        <w:rPr>
          <w:rFonts w:ascii="Arial" w:hAnsi="Arial" w:cs="Arial"/>
          <w:snapToGrid w:val="0"/>
          <w:sz w:val="24"/>
        </w:rPr>
        <w:t xml:space="preserve"> Discussion</w:t>
      </w:r>
      <w:r w:rsidR="00A76040" w:rsidRPr="003B68FB">
        <w:rPr>
          <w:rFonts w:ascii="Arial" w:hAnsi="Arial" w:cs="Arial"/>
          <w:snapToGrid w:val="0"/>
          <w:sz w:val="24"/>
        </w:rPr>
        <w:t xml:space="preserve"> and d</w:t>
      </w:r>
      <w:r w:rsidR="003265FF" w:rsidRPr="003B68FB">
        <w:rPr>
          <w:rFonts w:ascii="Arial" w:hAnsi="Arial" w:cs="Arial"/>
          <w:snapToGrid w:val="0"/>
          <w:sz w:val="24"/>
        </w:rPr>
        <w:t>ecision</w:t>
      </w:r>
    </w:p>
    <w:bookmarkEnd w:id="0"/>
    <w:bookmarkEnd w:id="1"/>
    <w:p w:rsidR="00987778" w:rsidRPr="003B68FB" w:rsidRDefault="007949E6" w:rsidP="00634F4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Introduction</w:t>
      </w:r>
    </w:p>
    <w:p w:rsidR="009F2B12" w:rsidRPr="003B68FB" w:rsidRDefault="009F2B12" w:rsidP="009F2B12">
      <w:pPr>
        <w:pStyle w:val="LGTdoc0"/>
        <w:spacing w:before="100" w:beforeAutospacing="1" w:afterLines="0" w:afterAutospacing="1" w:line="240" w:lineRule="auto"/>
        <w:ind w:firstLine="425"/>
        <w:rPr>
          <w:rFonts w:ascii="Calibri" w:hAnsi="Calibri"/>
          <w:szCs w:val="22"/>
          <w:lang w:val="en-US"/>
        </w:rPr>
      </w:pPr>
      <w:r w:rsidRPr="003B68FB">
        <w:rPr>
          <w:rFonts w:ascii="Calibri" w:hAnsi="Calibri"/>
          <w:szCs w:val="22"/>
          <w:lang w:val="en-US"/>
        </w:rPr>
        <w:t>This contribution summarizes discussion aspects of NR V2X channel model based on submitted contributions for AI 7.5.2.</w:t>
      </w:r>
    </w:p>
    <w:p w:rsidR="00BC0529" w:rsidRPr="003B68FB" w:rsidRDefault="00BC0529" w:rsidP="009D5915">
      <w:pPr>
        <w:pStyle w:val="LGTdoc0"/>
        <w:spacing w:before="100" w:beforeAutospacing="1" w:afterLines="0" w:afterAutospacing="1" w:line="240" w:lineRule="auto"/>
        <w:ind w:firstLine="425"/>
        <w:rPr>
          <w:rFonts w:ascii="Calibri" w:hAnsi="Calibri"/>
          <w:szCs w:val="22"/>
          <w:lang w:val="en-US"/>
        </w:rPr>
      </w:pPr>
    </w:p>
    <w:p w:rsidR="00680953" w:rsidRPr="003B68FB" w:rsidRDefault="00680953" w:rsidP="00634F47">
      <w:pPr>
        <w:pStyle w:val="1"/>
        <w:keepLines w:val="0"/>
        <w:numPr>
          <w:ilvl w:val="0"/>
          <w:numId w:val="3"/>
        </w:numPr>
        <w:pBdr>
          <w:top w:val="none" w:sz="0" w:space="0" w:color="auto"/>
        </w:pBdr>
        <w:overflowPunct/>
        <w:autoSpaceDE/>
        <w:autoSpaceDN/>
        <w:adjustRightInd/>
        <w:spacing w:beforeLines="50" w:before="120" w:afterLines="50" w:after="120"/>
        <w:textAlignment w:val="auto"/>
        <w:rPr>
          <w:szCs w:val="28"/>
          <w:lang w:val="en-US"/>
        </w:rPr>
      </w:pPr>
      <w:r w:rsidRPr="003B68FB">
        <w:rPr>
          <w:rFonts w:ascii="Times New Roman" w:eastAsia="SimSun" w:hAnsi="Times New Roman"/>
          <w:b/>
          <w:kern w:val="32"/>
          <w:sz w:val="28"/>
          <w:lang w:val="en-US" w:eastAsia="zh-CN"/>
        </w:rPr>
        <w:t>Remaining issues for remaining issues for antenna model</w:t>
      </w:r>
    </w:p>
    <w:p w:rsidR="00680953" w:rsidRPr="003B68FB" w:rsidRDefault="00680953" w:rsidP="00634F4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proofErr w:type="spellStart"/>
      <w:proofErr w:type="gramStart"/>
      <w:r w:rsidRPr="003B68FB">
        <w:rPr>
          <w:rFonts w:ascii="Times New Roman" w:eastAsia="SimSun" w:hAnsi="Times New Roman"/>
          <w:kern w:val="32"/>
          <w:sz w:val="28"/>
          <w:szCs w:val="28"/>
          <w:lang w:val="en-US" w:eastAsia="zh-CN"/>
        </w:rPr>
        <w:t>gNB</w:t>
      </w:r>
      <w:proofErr w:type="spellEnd"/>
      <w:proofErr w:type="gramEnd"/>
    </w:p>
    <w:p w:rsidR="00F75F0B" w:rsidRPr="003B68FB" w:rsidRDefault="00572083"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placement</w:t>
      </w:r>
    </w:p>
    <w:p w:rsidR="00F75F0B" w:rsidRPr="003B68FB" w:rsidRDefault="00F75F0B" w:rsidP="00F75F0B">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F75F0B" w:rsidRPr="003B68FB" w:rsidRDefault="00F75F0B" w:rsidP="00F75F0B">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Reuse </w:t>
      </w:r>
      <w:proofErr w:type="spellStart"/>
      <w:r w:rsidRPr="003B68FB">
        <w:rPr>
          <w:rFonts w:ascii="Calibri" w:hAnsi="Calibri"/>
          <w:szCs w:val="22"/>
          <w:lang w:val="en-US"/>
        </w:rPr>
        <w:t>gNB</w:t>
      </w:r>
      <w:proofErr w:type="spellEnd"/>
      <w:r w:rsidRPr="003B68FB">
        <w:rPr>
          <w:rFonts w:ascii="Calibri" w:hAnsi="Calibri"/>
          <w:szCs w:val="22"/>
          <w:lang w:val="en-US"/>
        </w:rPr>
        <w:t xml:space="preserve"> cell layout from TR 36.885 including antenna boresight angle definition</w:t>
      </w:r>
    </w:p>
    <w:p w:rsidR="00F75F0B" w:rsidRPr="003B68FB" w:rsidRDefault="00F75F0B" w:rsidP="00F75F0B">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Apply </w:t>
      </w:r>
      <w:proofErr w:type="spellStart"/>
      <w:r w:rsidRPr="003B68FB">
        <w:rPr>
          <w:rFonts w:ascii="Calibri" w:hAnsi="Calibri"/>
          <w:szCs w:val="22"/>
          <w:lang w:val="en-US"/>
        </w:rPr>
        <w:t>gNB</w:t>
      </w:r>
      <w:proofErr w:type="spellEnd"/>
      <w:r w:rsidRPr="003B68FB">
        <w:rPr>
          <w:rFonts w:ascii="Calibri" w:hAnsi="Calibri"/>
          <w:szCs w:val="22"/>
          <w:lang w:val="en-US"/>
        </w:rPr>
        <w:t xml:space="preserve"> antenna tilts of 102 and 96 degree for Urban and Freeway scenarios accordingly</w:t>
      </w:r>
    </w:p>
    <w:p w:rsidR="00436D25" w:rsidRPr="00644780" w:rsidRDefault="003B68FB" w:rsidP="00436D25">
      <w:pPr>
        <w:rPr>
          <w:rFonts w:ascii="Calibri" w:hAnsi="Calibri"/>
          <w:sz w:val="22"/>
          <w:szCs w:val="22"/>
          <w:highlight w:val="cyan"/>
        </w:rPr>
      </w:pPr>
      <w:r w:rsidRPr="00644780">
        <w:rPr>
          <w:rFonts w:ascii="Calibri" w:hAnsi="Calibri" w:hint="eastAsia"/>
          <w:sz w:val="22"/>
          <w:szCs w:val="22"/>
          <w:highlight w:val="cyan"/>
        </w:rPr>
        <w:t>Proposal:</w:t>
      </w:r>
    </w:p>
    <w:p w:rsidR="00ED10C6" w:rsidRPr="00644780" w:rsidRDefault="00ED10C6" w:rsidP="00ED10C6">
      <w:pPr>
        <w:pStyle w:val="LGTdoc0"/>
        <w:numPr>
          <w:ilvl w:val="0"/>
          <w:numId w:val="19"/>
        </w:numPr>
        <w:spacing w:before="100" w:beforeAutospacing="1" w:afterLines="0" w:afterAutospacing="1" w:line="240" w:lineRule="auto"/>
        <w:rPr>
          <w:rFonts w:ascii="Calibri" w:hAnsi="Calibri"/>
          <w:szCs w:val="22"/>
          <w:highlight w:val="cyan"/>
          <w:lang w:val="en-US"/>
        </w:rPr>
      </w:pPr>
      <w:r w:rsidRPr="00644780">
        <w:rPr>
          <w:rFonts w:ascii="Calibri" w:hAnsi="Calibri"/>
          <w:szCs w:val="22"/>
          <w:highlight w:val="cyan"/>
          <w:lang w:val="en-US"/>
        </w:rPr>
        <w:t xml:space="preserve">Reuse </w:t>
      </w:r>
      <w:proofErr w:type="spellStart"/>
      <w:r w:rsidRPr="00644780">
        <w:rPr>
          <w:rFonts w:ascii="Calibri" w:hAnsi="Calibri"/>
          <w:szCs w:val="22"/>
          <w:highlight w:val="cyan"/>
          <w:lang w:val="en-US"/>
        </w:rPr>
        <w:t>gNB</w:t>
      </w:r>
      <w:proofErr w:type="spellEnd"/>
      <w:r w:rsidRPr="00644780">
        <w:rPr>
          <w:rFonts w:ascii="Calibri" w:hAnsi="Calibri"/>
          <w:szCs w:val="22"/>
          <w:highlight w:val="cyan"/>
          <w:lang w:val="en-US"/>
        </w:rPr>
        <w:t xml:space="preserve"> cell layout from TR 36.885 including antenna boresight angle definition</w:t>
      </w:r>
    </w:p>
    <w:p w:rsidR="009D27EC" w:rsidRPr="00480761" w:rsidRDefault="00ED10C6" w:rsidP="009D27EC">
      <w:pPr>
        <w:pStyle w:val="af4"/>
        <w:numPr>
          <w:ilvl w:val="0"/>
          <w:numId w:val="19"/>
        </w:numPr>
        <w:ind w:leftChars="0"/>
        <w:rPr>
          <w:rFonts w:ascii="Calibri" w:hAnsi="Calibri"/>
          <w:sz w:val="22"/>
          <w:highlight w:val="cyan"/>
        </w:rPr>
      </w:pPr>
      <w:r w:rsidRPr="00644780">
        <w:rPr>
          <w:rFonts w:ascii="Calibri" w:hAnsi="Calibri"/>
          <w:sz w:val="22"/>
          <w:highlight w:val="cyan"/>
        </w:rPr>
        <w:t xml:space="preserve">Apply </w:t>
      </w:r>
      <w:proofErr w:type="spellStart"/>
      <w:r w:rsidRPr="00644780">
        <w:rPr>
          <w:rFonts w:ascii="Calibri" w:hAnsi="Calibri"/>
          <w:sz w:val="22"/>
          <w:highlight w:val="cyan"/>
        </w:rPr>
        <w:t>gNB</w:t>
      </w:r>
      <w:proofErr w:type="spellEnd"/>
      <w:r w:rsidRPr="00644780">
        <w:rPr>
          <w:rFonts w:ascii="Calibri" w:hAnsi="Calibri"/>
          <w:sz w:val="22"/>
          <w:highlight w:val="cyan"/>
        </w:rPr>
        <w:t xml:space="preserve"> antenna tilts of 102 </w:t>
      </w:r>
      <w:r w:rsidR="00644780" w:rsidRPr="009D27EC">
        <w:rPr>
          <w:rFonts w:ascii="Calibri" w:hAnsi="Calibri"/>
          <w:sz w:val="22"/>
          <w:highlight w:val="cyan"/>
        </w:rPr>
        <w:t>degree</w:t>
      </w:r>
      <w:r w:rsidR="00177928" w:rsidRPr="009D27EC">
        <w:rPr>
          <w:rFonts w:ascii="Calibri" w:hAnsi="Calibri" w:hint="eastAsia"/>
          <w:sz w:val="22"/>
          <w:highlight w:val="cyan"/>
        </w:rPr>
        <w:t xml:space="preserve"> </w:t>
      </w:r>
      <w:r w:rsidR="009D27EC" w:rsidRPr="00480761">
        <w:rPr>
          <w:rFonts w:ascii="Calibri" w:hAnsi="Calibri"/>
          <w:sz w:val="22"/>
          <w:highlight w:val="cyan"/>
        </w:rPr>
        <w:t>for the case of ISD 500m.</w:t>
      </w:r>
    </w:p>
    <w:p w:rsidR="00177928" w:rsidRPr="00480761" w:rsidRDefault="009D27EC" w:rsidP="00177928">
      <w:pPr>
        <w:pStyle w:val="af4"/>
        <w:numPr>
          <w:ilvl w:val="0"/>
          <w:numId w:val="19"/>
        </w:numPr>
        <w:ind w:leftChars="0"/>
        <w:rPr>
          <w:rFonts w:ascii="Calibri" w:hAnsi="Calibri"/>
          <w:sz w:val="22"/>
          <w:highlight w:val="cyan"/>
        </w:rPr>
      </w:pPr>
      <w:r w:rsidRPr="00480761">
        <w:rPr>
          <w:rFonts w:ascii="Calibri" w:hAnsi="Calibri"/>
          <w:sz w:val="22"/>
          <w:highlight w:val="cyan"/>
        </w:rPr>
        <w:t xml:space="preserve">Apply </w:t>
      </w:r>
      <w:proofErr w:type="spellStart"/>
      <w:r w:rsidRPr="00480761">
        <w:rPr>
          <w:rFonts w:ascii="Calibri" w:hAnsi="Calibri"/>
          <w:sz w:val="22"/>
          <w:highlight w:val="cyan"/>
        </w:rPr>
        <w:t>gNB</w:t>
      </w:r>
      <w:proofErr w:type="spellEnd"/>
      <w:r w:rsidRPr="00480761">
        <w:rPr>
          <w:rFonts w:ascii="Calibri" w:hAnsi="Calibri"/>
          <w:sz w:val="22"/>
          <w:highlight w:val="cyan"/>
        </w:rPr>
        <w:t xml:space="preserve"> antenna tilts of 96 degree for the case of ISD 1732m.</w:t>
      </w:r>
    </w:p>
    <w:p w:rsidR="003B68FB" w:rsidRDefault="003B68FB" w:rsidP="00436D25">
      <w:pPr>
        <w:rPr>
          <w:rFonts w:eastAsiaTheme="minorEastAsia"/>
        </w:rPr>
      </w:pPr>
    </w:p>
    <w:p w:rsidR="003B68FB" w:rsidRPr="003B68FB" w:rsidRDefault="003B68FB" w:rsidP="00436D25">
      <w:pPr>
        <w:rPr>
          <w:rFonts w:eastAsiaTheme="minorEastAsia"/>
        </w:rPr>
      </w:pP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array co</w:t>
      </w:r>
      <w:r w:rsidRPr="003B68FB">
        <w:rPr>
          <w:rFonts w:ascii="Times New Roman" w:eastAsia="SimSun" w:hAnsi="Times New Roman"/>
          <w:kern w:val="32"/>
          <w:szCs w:val="28"/>
          <w:lang w:val="en-US" w:eastAsia="zh-CN"/>
        </w:rPr>
        <w:t>nfiguration</w:t>
      </w:r>
    </w:p>
    <w:p w:rsidR="00197276" w:rsidRPr="003B68FB" w:rsidRDefault="00197276" w:rsidP="0019727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408"/>
        <w:gridCol w:w="3408"/>
      </w:tblGrid>
      <w:tr w:rsidR="00197276" w:rsidRPr="003B68FB" w:rsidTr="00197276">
        <w:trPr>
          <w:trHeight w:val="50"/>
        </w:trPr>
        <w:tc>
          <w:tcPr>
            <w:tcW w:w="0" w:type="auto"/>
            <w:vMerge w:val="restart"/>
            <w:shd w:val="clear" w:color="auto" w:fill="D9D9D9"/>
          </w:tcPr>
          <w:p w:rsidR="00197276" w:rsidRPr="003B68FB" w:rsidRDefault="00197276" w:rsidP="00197276">
            <w:pPr>
              <w:widowControl/>
              <w:wordWrap/>
              <w:autoSpaceDE/>
              <w:autoSpaceDN/>
              <w:rPr>
                <w:rFonts w:ascii="Calibri" w:eastAsia="MS Mincho" w:hAnsi="Calibri" w:cs="Calibri"/>
                <w:kern w:val="0"/>
                <w:szCs w:val="20"/>
                <w:lang w:eastAsia="ja-JP"/>
              </w:rPr>
            </w:pPr>
          </w:p>
        </w:tc>
        <w:tc>
          <w:tcPr>
            <w:tcW w:w="0" w:type="auto"/>
            <w:gridSpan w:val="2"/>
            <w:shd w:val="clear" w:color="auto" w:fill="D9D9D9"/>
          </w:tcPr>
          <w:p w:rsidR="00197276" w:rsidRPr="003B68FB" w:rsidRDefault="00197276" w:rsidP="00197276">
            <w:pPr>
              <w:keepNext/>
              <w:keepLines/>
              <w:widowControl/>
              <w:wordWrap/>
              <w:overflowPunct w:val="0"/>
              <w:adjustRightInd w:val="0"/>
              <w:spacing w:after="120"/>
              <w:textAlignment w:val="baseline"/>
              <w:rPr>
                <w:rFonts w:ascii="Calibri" w:eastAsia="SimSun" w:hAnsi="Calibri" w:cs="Calibri"/>
                <w:b/>
                <w:kern w:val="0"/>
                <w:szCs w:val="20"/>
                <w:lang w:eastAsia="ja-JP"/>
              </w:rPr>
            </w:pPr>
            <w:proofErr w:type="spellStart"/>
            <w:r w:rsidRPr="003B68FB">
              <w:rPr>
                <w:rFonts w:ascii="Calibri" w:eastAsia="SimSun" w:hAnsi="Calibri" w:cs="Calibri"/>
                <w:b/>
                <w:kern w:val="0"/>
                <w:szCs w:val="20"/>
                <w:lang w:eastAsia="ja-JP"/>
              </w:rPr>
              <w:t>gNB</w:t>
            </w:r>
            <w:proofErr w:type="spellEnd"/>
            <w:r w:rsidRPr="003B68FB">
              <w:rPr>
                <w:rFonts w:ascii="Calibri" w:eastAsia="SimSun" w:hAnsi="Calibri" w:cs="Calibri"/>
                <w:b/>
                <w:kern w:val="0"/>
                <w:szCs w:val="20"/>
                <w:lang w:eastAsia="ja-JP"/>
              </w:rPr>
              <w:t xml:space="preserve"> (Macro </w:t>
            </w:r>
            <w:proofErr w:type="spellStart"/>
            <w:r w:rsidRPr="003B68FB">
              <w:rPr>
                <w:rFonts w:ascii="Calibri" w:eastAsia="SimSun" w:hAnsi="Calibri" w:cs="Calibri"/>
                <w:b/>
                <w:kern w:val="0"/>
                <w:szCs w:val="20"/>
                <w:lang w:eastAsia="ja-JP"/>
              </w:rPr>
              <w:t>gNB</w:t>
            </w:r>
            <w:proofErr w:type="spellEnd"/>
            <w:r w:rsidRPr="003B68FB">
              <w:rPr>
                <w:rFonts w:ascii="Calibri" w:eastAsia="SimSun" w:hAnsi="Calibri" w:cs="Calibri"/>
                <w:b/>
                <w:kern w:val="0"/>
                <w:szCs w:val="20"/>
                <w:lang w:eastAsia="ja-JP"/>
              </w:rPr>
              <w:t>)</w:t>
            </w:r>
          </w:p>
        </w:tc>
      </w:tr>
      <w:tr w:rsidR="00197276" w:rsidRPr="003B68FB" w:rsidTr="00197276">
        <w:trPr>
          <w:trHeight w:val="50"/>
        </w:trPr>
        <w:tc>
          <w:tcPr>
            <w:tcW w:w="0" w:type="auto"/>
            <w:vMerge/>
            <w:shd w:val="clear" w:color="auto" w:fill="D9D9D9"/>
          </w:tcPr>
          <w:p w:rsidR="00197276" w:rsidRPr="003B68FB" w:rsidRDefault="00197276" w:rsidP="00197276">
            <w:pPr>
              <w:widowControl/>
              <w:wordWrap/>
              <w:autoSpaceDE/>
              <w:autoSpaceDN/>
              <w:rPr>
                <w:rFonts w:ascii="Calibri" w:eastAsia="MS Mincho" w:hAnsi="Calibri" w:cs="Calibri"/>
                <w:kern w:val="0"/>
                <w:szCs w:val="20"/>
                <w:lang w:eastAsia="ja-JP"/>
              </w:rPr>
            </w:pPr>
          </w:p>
        </w:tc>
        <w:tc>
          <w:tcPr>
            <w:tcW w:w="0" w:type="auto"/>
            <w:shd w:val="clear" w:color="auto" w:fill="D9D9D9"/>
          </w:tcPr>
          <w:p w:rsidR="00197276" w:rsidRPr="003B68FB" w:rsidRDefault="00197276" w:rsidP="00197276">
            <w:pPr>
              <w:keepNext/>
              <w:keepLines/>
              <w:widowControl/>
              <w:wordWrap/>
              <w:overflowPunct w:val="0"/>
              <w:adjustRightInd w:val="0"/>
              <w:spacing w:after="120"/>
              <w:textAlignment w:val="baseline"/>
              <w:rPr>
                <w:rFonts w:ascii="Calibri" w:eastAsia="SimSun" w:hAnsi="Calibri" w:cs="Calibri"/>
                <w:b/>
                <w:kern w:val="0"/>
                <w:szCs w:val="20"/>
                <w:lang w:eastAsia="en-US"/>
              </w:rPr>
            </w:pPr>
            <w:r w:rsidRPr="003B68FB">
              <w:rPr>
                <w:rFonts w:ascii="Calibri" w:eastAsia="SimSun" w:hAnsi="Calibri" w:cs="Calibri"/>
                <w:b/>
                <w:kern w:val="0"/>
                <w:szCs w:val="20"/>
                <w:lang w:eastAsia="ja-JP"/>
              </w:rPr>
              <w:t xml:space="preserve">Low band (2-4 </w:t>
            </w:r>
            <w:r w:rsidRPr="003B68FB">
              <w:rPr>
                <w:rFonts w:ascii="Calibri" w:eastAsia="SimSun" w:hAnsi="Calibri" w:cs="Calibri"/>
                <w:b/>
                <w:kern w:val="0"/>
                <w:szCs w:val="20"/>
                <w:lang w:eastAsia="en-US"/>
              </w:rPr>
              <w:t>GHz)</w:t>
            </w:r>
          </w:p>
        </w:tc>
        <w:tc>
          <w:tcPr>
            <w:tcW w:w="0" w:type="auto"/>
            <w:shd w:val="clear" w:color="auto" w:fill="D9D9D9"/>
          </w:tcPr>
          <w:p w:rsidR="00197276" w:rsidRPr="003B68FB" w:rsidRDefault="00197276" w:rsidP="00197276">
            <w:pPr>
              <w:keepNext/>
              <w:keepLines/>
              <w:widowControl/>
              <w:wordWrap/>
              <w:overflowPunct w:val="0"/>
              <w:adjustRightInd w:val="0"/>
              <w:spacing w:after="120"/>
              <w:textAlignment w:val="baseline"/>
              <w:rPr>
                <w:rFonts w:ascii="Calibri" w:eastAsia="SimSun" w:hAnsi="Calibri" w:cs="Calibri"/>
                <w:b/>
                <w:kern w:val="0"/>
                <w:szCs w:val="20"/>
                <w:lang w:eastAsia="en-US"/>
              </w:rPr>
            </w:pPr>
            <w:r w:rsidRPr="003B68FB">
              <w:rPr>
                <w:rFonts w:ascii="Calibri" w:eastAsia="SimSun" w:hAnsi="Calibri" w:cs="Calibri"/>
                <w:b/>
                <w:kern w:val="0"/>
                <w:szCs w:val="20"/>
                <w:lang w:eastAsia="ja-JP"/>
              </w:rPr>
              <w:t>High band (</w:t>
            </w:r>
            <w:r w:rsidRPr="003B68FB">
              <w:rPr>
                <w:rFonts w:ascii="Calibri" w:eastAsia="SimSun" w:hAnsi="Calibri" w:cs="Calibri"/>
                <w:b/>
                <w:kern w:val="0"/>
                <w:szCs w:val="20"/>
                <w:lang w:eastAsia="en-US"/>
              </w:rPr>
              <w:t>30 GHz)</w:t>
            </w:r>
          </w:p>
        </w:tc>
      </w:tr>
      <w:tr w:rsidR="00197276" w:rsidRPr="003B68FB" w:rsidTr="00197276">
        <w:trPr>
          <w:trHeight w:val="209"/>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TXRU mapping</w:t>
            </w:r>
          </w:p>
        </w:tc>
        <w:tc>
          <w:tcPr>
            <w:tcW w:w="0" w:type="auto"/>
            <w:shd w:val="clear" w:color="auto" w:fill="auto"/>
          </w:tcPr>
          <w:p w:rsidR="00197276" w:rsidRPr="003B68FB" w:rsidRDefault="00197276" w:rsidP="00197276">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w:t>
            </w:r>
          </w:p>
        </w:tc>
        <w:tc>
          <w:tcPr>
            <w:tcW w:w="0" w:type="auto"/>
            <w:shd w:val="clear" w:color="auto" w:fill="auto"/>
          </w:tcPr>
          <w:p w:rsidR="00197276" w:rsidRPr="003B68FB" w:rsidRDefault="00197276" w:rsidP="00197276">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w:t>
            </w:r>
          </w:p>
        </w:tc>
      </w:tr>
      <w:tr w:rsidR="00197276" w:rsidRPr="003B68FB" w:rsidTr="00197276">
        <w:trPr>
          <w:trHeight w:val="103"/>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Number of antenna elements across all panels</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256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 xml:space="preserve">Up to 256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197276" w:rsidRPr="003B68FB" w:rsidTr="00197276">
        <w:trPr>
          <w:trHeight w:val="114"/>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configuration</w:t>
            </w:r>
            <w:r w:rsidRPr="003B68FB">
              <w:rPr>
                <w:rFonts w:ascii="Calibri" w:eastAsia="MS Mincho" w:hAnsi="Calibri" w:cs="Calibri"/>
                <w:kern w:val="0"/>
                <w:szCs w:val="20"/>
                <w:lang w:eastAsia="ja-JP"/>
              </w:rPr>
              <w:br/>
            </w:r>
            <w:r w:rsidRPr="003B68FB">
              <w:rPr>
                <w:rFonts w:ascii="Calibri" w:eastAsia="MS UI Gothic" w:hAnsi="Calibri" w:cs="Calibri"/>
                <w:kern w:val="0"/>
                <w:szCs w:val="20"/>
                <w:lang w:eastAsia="ja-JP"/>
              </w:rPr>
              <w:t>(M, N, P, M</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 N</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(8, 8, 2, 1, 1)</w:t>
            </w:r>
          </w:p>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w:t>
            </w:r>
            <w:r w:rsidRPr="003B68FB">
              <w:rPr>
                <w:rFonts w:ascii="Calibri" w:eastAsia="SimSun" w:hAnsi="Calibri" w:cs="Calibri"/>
                <w:color w:val="000000"/>
                <w:kern w:val="0"/>
                <w:szCs w:val="20"/>
                <w:lang w:eastAsia="en-US"/>
              </w:rPr>
              <w:t xml:space="preserve">TR 38.802, Baseline </w:t>
            </w:r>
            <w:proofErr w:type="spellStart"/>
            <w:r w:rsidRPr="003B68FB">
              <w:rPr>
                <w:rFonts w:ascii="Calibri" w:eastAsia="SimSun" w:hAnsi="Calibri" w:cs="Calibri"/>
                <w:color w:val="000000"/>
                <w:kern w:val="0"/>
                <w:szCs w:val="20"/>
                <w:lang w:eastAsia="en-US"/>
              </w:rPr>
              <w:t>gNB</w:t>
            </w:r>
            <w:proofErr w:type="spellEnd"/>
            <w:r w:rsidRPr="003B68FB">
              <w:rPr>
                <w:rFonts w:ascii="Calibri" w:eastAsia="SimSun" w:hAnsi="Calibri" w:cs="Calibri"/>
                <w:color w:val="000000"/>
                <w:kern w:val="0"/>
                <w:szCs w:val="20"/>
                <w:lang w:eastAsia="en-US"/>
              </w:rPr>
              <w:t xml:space="preserve"> antenna configuration for </w:t>
            </w:r>
            <w:proofErr w:type="spellStart"/>
            <w:r w:rsidRPr="003B68FB">
              <w:rPr>
                <w:rFonts w:ascii="Calibri" w:eastAsia="SimSun" w:hAnsi="Calibri" w:cs="Calibri"/>
                <w:color w:val="000000"/>
                <w:kern w:val="0"/>
                <w:szCs w:val="20"/>
                <w:lang w:eastAsia="en-US"/>
              </w:rPr>
              <w:t>UMa</w:t>
            </w:r>
            <w:proofErr w:type="spellEnd"/>
            <w:r w:rsidRPr="003B68FB">
              <w:rPr>
                <w:rFonts w:ascii="Calibri" w:eastAsia="SimSun" w:hAnsi="Calibri" w:cs="Calibri"/>
                <w:color w:val="000000"/>
                <w:kern w:val="0"/>
                <w:szCs w:val="20"/>
                <w:lang w:eastAsia="en-US"/>
              </w:rPr>
              <w:t xml:space="preserve"> scenario</w:t>
            </w:r>
            <w:r w:rsidRPr="003B68FB">
              <w:rPr>
                <w:rFonts w:ascii="Calibri" w:eastAsia="SimSun" w:hAnsi="Calibri" w:cs="Calibri"/>
                <w:color w:val="000000"/>
                <w:kern w:val="0"/>
                <w:szCs w:val="20"/>
                <w:lang w:eastAsia="ja-JP"/>
              </w:rPr>
              <w:t>)</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(4, 8, 2, 2, 2)</w:t>
            </w:r>
          </w:p>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(TR 38.802, Baseline </w:t>
            </w:r>
            <w:proofErr w:type="spellStart"/>
            <w:r w:rsidRPr="003B68FB">
              <w:rPr>
                <w:rFonts w:ascii="Calibri" w:eastAsia="SimSun" w:hAnsi="Calibri" w:cs="Calibri"/>
                <w:color w:val="000000"/>
                <w:kern w:val="0"/>
                <w:szCs w:val="20"/>
                <w:lang w:eastAsia="en-US"/>
              </w:rPr>
              <w:t>gNB</w:t>
            </w:r>
            <w:proofErr w:type="spellEnd"/>
            <w:r w:rsidRPr="003B68FB">
              <w:rPr>
                <w:rFonts w:ascii="Calibri" w:eastAsia="SimSun" w:hAnsi="Calibri" w:cs="Calibri"/>
                <w:color w:val="000000"/>
                <w:kern w:val="0"/>
                <w:szCs w:val="20"/>
                <w:lang w:eastAsia="en-US"/>
              </w:rPr>
              <w:t xml:space="preserve"> antenna configuration for </w:t>
            </w:r>
            <w:proofErr w:type="spellStart"/>
            <w:r w:rsidRPr="003B68FB">
              <w:rPr>
                <w:rFonts w:ascii="Calibri" w:eastAsia="SimSun" w:hAnsi="Calibri" w:cs="Calibri"/>
                <w:color w:val="000000"/>
                <w:kern w:val="0"/>
                <w:szCs w:val="20"/>
                <w:lang w:eastAsia="en-US"/>
              </w:rPr>
              <w:t>UMa</w:t>
            </w:r>
            <w:proofErr w:type="spellEnd"/>
            <w:r w:rsidRPr="003B68FB">
              <w:rPr>
                <w:rFonts w:ascii="Calibri" w:eastAsia="SimSun" w:hAnsi="Calibri" w:cs="Calibri"/>
                <w:color w:val="000000"/>
                <w:kern w:val="0"/>
                <w:szCs w:val="20"/>
                <w:lang w:eastAsia="en-US"/>
              </w:rPr>
              <w:t xml:space="preserve"> scenario)</w:t>
            </w:r>
          </w:p>
        </w:tc>
      </w:tr>
      <w:tr w:rsidR="00197276" w:rsidRPr="003B68FB" w:rsidTr="00197276">
        <w:trPr>
          <w:trHeight w:val="50"/>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lastRenderedPageBreak/>
              <w:t>Antenna array spacing (</w:t>
            </w:r>
            <w:proofErr w:type="spellStart"/>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H,g</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V,g</w:t>
            </w:r>
            <w:proofErr w:type="spellEnd"/>
            <w:r w:rsidRPr="003B68FB">
              <w:rPr>
                <w:rFonts w:ascii="Calibri" w:eastAsia="MS Mincho" w:hAnsi="Calibri" w:cs="Calibri"/>
                <w:kern w:val="0"/>
                <w:szCs w:val="20"/>
                <w:lang w:eastAsia="ja-JP"/>
              </w:rPr>
              <w:t>)</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kern w:val="0"/>
                <w:szCs w:val="20"/>
                <w:lang w:eastAsia="en-US"/>
              </w:rPr>
              <w:t>d</w:t>
            </w:r>
            <w:r w:rsidRPr="003B68FB">
              <w:rPr>
                <w:rFonts w:ascii="Calibri" w:eastAsia="SimSun" w:hAnsi="Calibri" w:cs="Calibri"/>
                <w:kern w:val="0"/>
                <w:szCs w:val="20"/>
                <w:vertAlign w:val="subscript"/>
                <w:lang w:eastAsia="en-US"/>
              </w:rPr>
              <w:t>H,g</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kern w:val="0"/>
                <w:szCs w:val="20"/>
                <w:lang w:eastAsia="en-US"/>
              </w:rPr>
              <w:t xml:space="preserve"> </w:t>
            </w:r>
            <w:proofErr w:type="spellStart"/>
            <w:r w:rsidRPr="003B68FB">
              <w:rPr>
                <w:rFonts w:ascii="Calibri" w:eastAsia="SimSun" w:hAnsi="Calibri" w:cs="Calibri"/>
                <w:kern w:val="0"/>
                <w:szCs w:val="20"/>
                <w:lang w:eastAsia="en-US"/>
              </w:rPr>
              <w:t>d</w:t>
            </w:r>
            <w:r w:rsidRPr="003B68FB">
              <w:rPr>
                <w:rFonts w:ascii="Calibri" w:eastAsia="SimSun" w:hAnsi="Calibri" w:cs="Calibri"/>
                <w:kern w:val="0"/>
                <w:szCs w:val="20"/>
                <w:vertAlign w:val="subscript"/>
                <w:lang w:eastAsia="en-US"/>
              </w:rPr>
              <w:t>V,g</w:t>
            </w:r>
            <w:proofErr w:type="spellEnd"/>
            <w:r w:rsidRPr="003B68FB">
              <w:rPr>
                <w:rFonts w:ascii="Calibri" w:eastAsia="SimSun" w:hAnsi="Calibri" w:cs="Calibri"/>
                <w:color w:val="000000"/>
                <w:kern w:val="0"/>
                <w:szCs w:val="20"/>
                <w:lang w:eastAsia="en-US"/>
              </w:rPr>
              <w:t>) = (4.0, 2.0)λ</w:t>
            </w:r>
          </w:p>
        </w:tc>
      </w:tr>
      <w:tr w:rsidR="00197276" w:rsidRPr="003B68FB" w:rsidTr="00887139">
        <w:trPr>
          <w:trHeight w:val="50"/>
        </w:trPr>
        <w:tc>
          <w:tcPr>
            <w:tcW w:w="0" w:type="auto"/>
            <w:shd w:val="clear" w:color="auto" w:fill="auto"/>
          </w:tcPr>
          <w:p w:rsidR="00197276" w:rsidRPr="003B68FB" w:rsidRDefault="00197276" w:rsidP="00197276">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Others</w:t>
            </w:r>
          </w:p>
        </w:tc>
        <w:tc>
          <w:tcPr>
            <w:tcW w:w="0" w:type="auto"/>
            <w:gridSpan w:val="2"/>
            <w:shd w:val="clear" w:color="auto" w:fill="auto"/>
          </w:tcPr>
          <w:p w:rsidR="00197276" w:rsidRPr="003B68FB" w:rsidRDefault="00197276" w:rsidP="00197276">
            <w:pPr>
              <w:widowControl/>
              <w:wordWrap/>
              <w:overflowPunct w:val="0"/>
              <w:adjustRightInd w:val="0"/>
              <w:jc w:val="left"/>
              <w:textAlignment w:val="baseline"/>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TXRUs within a panel can be assumed to be synchronized and phase-calibrated (at least to the same level as in LTE)</w:t>
            </w:r>
          </w:p>
        </w:tc>
      </w:tr>
    </w:tbl>
    <w:p w:rsidR="00197276" w:rsidRPr="003B68FB" w:rsidRDefault="00197276" w:rsidP="009B0401">
      <w:pPr>
        <w:rPr>
          <w:rFonts w:eastAsia="SimSun"/>
          <w:lang w:eastAsia="zh-CN"/>
        </w:rPr>
      </w:pPr>
    </w:p>
    <w:p w:rsidR="005F73A7" w:rsidRPr="003B68FB" w:rsidRDefault="005F73A7" w:rsidP="005F73A7">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tbl>
      <w:tblPr>
        <w:tblW w:w="4626" w:type="pct"/>
        <w:jc w:val="center"/>
        <w:tblCellMar>
          <w:left w:w="0" w:type="dxa"/>
          <w:right w:w="0" w:type="dxa"/>
        </w:tblCellMar>
        <w:tblLook w:val="04A0" w:firstRow="1" w:lastRow="0" w:firstColumn="1" w:lastColumn="0" w:noHBand="0" w:noVBand="1"/>
      </w:tblPr>
      <w:tblGrid>
        <w:gridCol w:w="2557"/>
        <w:gridCol w:w="2567"/>
        <w:gridCol w:w="3747"/>
      </w:tblGrid>
      <w:tr w:rsidR="005F73A7" w:rsidRPr="003B68FB" w:rsidTr="00572083">
        <w:trPr>
          <w:trHeight w:val="88"/>
          <w:jc w:val="center"/>
        </w:trPr>
        <w:tc>
          <w:tcPr>
            <w:tcW w:w="1764"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F73A7" w:rsidRPr="003B68FB" w:rsidRDefault="005F73A7" w:rsidP="005F73A7">
            <w:pPr>
              <w:autoSpaceDE/>
              <w:autoSpaceDN/>
              <w:spacing w:before="40" w:line="259" w:lineRule="auto"/>
              <w:rPr>
                <w:rFonts w:ascii="Calibri" w:eastAsia="MS Mincho" w:hAnsi="Calibri" w:cs="Calibri"/>
                <w:iCs/>
                <w:szCs w:val="20"/>
                <w:lang w:eastAsia="en-GB"/>
              </w:rPr>
            </w:pPr>
          </w:p>
        </w:tc>
        <w:tc>
          <w:tcPr>
            <w:tcW w:w="177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Below 6 GHz</w:t>
            </w:r>
          </w:p>
        </w:tc>
        <w:tc>
          <w:tcPr>
            <w:tcW w:w="146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Above 6 GHz</w:t>
            </w:r>
          </w:p>
        </w:tc>
      </w:tr>
      <w:tr w:rsidR="005F73A7" w:rsidRPr="003B68FB" w:rsidTr="00572083">
        <w:trPr>
          <w:trHeight w:val="33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TXRU mapping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MS Mincho" w:hAnsi="Calibri" w:cs="Calibri"/>
                <w:color w:val="000000"/>
                <w:szCs w:val="20"/>
                <w:lang w:val="sv-SE" w:eastAsia="ja-JP"/>
              </w:rPr>
            </w:pPr>
            <w:r w:rsidRPr="003B68FB">
              <w:rPr>
                <w:rFonts w:ascii="Calibri" w:eastAsia="Calibri" w:hAnsi="Calibri" w:cs="Calibri"/>
                <w:color w:val="000000"/>
                <w:szCs w:val="20"/>
                <w:lang w:eastAsia="en-US"/>
              </w:rPr>
              <w:t xml:space="preserve">Per panel, </w:t>
            </w:r>
            <w:r w:rsidRPr="003B68FB">
              <w:rPr>
                <w:rFonts w:ascii="Calibri" w:eastAsia="Calibri" w:hAnsi="Calibri" w:cs="Calibri"/>
                <w:color w:val="000000"/>
                <w:szCs w:val="20"/>
                <w:lang w:val="sv-SE" w:eastAsia="en-US"/>
              </w:rPr>
              <w:t>per polarization</w:t>
            </w:r>
          </w:p>
          <w:p w:rsidR="005F73A7" w:rsidRPr="003B68FB" w:rsidRDefault="005F73A7" w:rsidP="005F73A7">
            <w:pPr>
              <w:spacing w:line="259" w:lineRule="auto"/>
              <w:rPr>
                <w:rFonts w:ascii="Calibri" w:eastAsia="MS Mincho" w:hAnsi="Calibri" w:cs="Calibri"/>
                <w:color w:val="000000"/>
                <w:szCs w:val="20"/>
                <w:lang w:eastAsia="ja-JP"/>
              </w:rPr>
            </w:pPr>
          </w:p>
          <w:p w:rsidR="005F73A7" w:rsidRPr="003B68FB" w:rsidRDefault="005F73A7" w:rsidP="005F73A7">
            <w:pPr>
              <w:spacing w:line="259" w:lineRule="auto"/>
              <w:rPr>
                <w:rFonts w:ascii="Calibri" w:eastAsia="Calibri" w:hAnsi="Calibri" w:cs="Calibri"/>
                <w:i/>
                <w:iCs/>
                <w:szCs w:val="20"/>
                <w:lang w:eastAsia="en-US"/>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Per panel, per polarization.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Consider the following a TXRU to antenna elements mapping as examples</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30GHz and 70GHz: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Option 1: a single TXRU is mapped per panel per polarization.</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Option 2: a single TXRU is mapped per panel per subarray per polarization,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E.g., where a subarray consists of consecutive M/2 vertical antennas and N/2 horizontal antennas with the same polarization.</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 Other subarray configurations are not precluded.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Option 3: Fully connected TXRU mapping within a panel per polarization.</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 Other Fully connected TXRU mapping is not precluded. </w:t>
            </w:r>
          </w:p>
          <w:p w:rsidR="005F73A7" w:rsidRPr="003B68FB" w:rsidRDefault="005F73A7" w:rsidP="005F73A7">
            <w:pPr>
              <w:spacing w:line="259" w:lineRule="auto"/>
              <w:rPr>
                <w:rFonts w:ascii="Calibri" w:eastAsia="Calibri" w:hAnsi="Calibri" w:cs="Calibri"/>
                <w:color w:val="000000"/>
                <w:szCs w:val="20"/>
                <w:lang w:eastAsia="en-US"/>
              </w:rPr>
            </w:pP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For evaluating multi beam based approaches at 30GHz and 70GHz, consider the following:</w:t>
            </w:r>
          </w:p>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color w:val="000000"/>
                <w:szCs w:val="20"/>
                <w:lang w:eastAsia="en-GB"/>
              </w:rPr>
              <w:t>- TXRU to antenna mapping weights are adjustable and used to steer the panel beam direction in multi beam based approaches in time domain.</w:t>
            </w:r>
          </w:p>
        </w:tc>
      </w:tr>
      <w:tr w:rsidR="005F73A7" w:rsidRPr="003B68FB" w:rsidTr="00572083">
        <w:trPr>
          <w:trHeight w:val="65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Number of antenna elements across all panels</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 xml:space="preserve">Up to 256 </w:t>
            </w:r>
            <w:proofErr w:type="spellStart"/>
            <w:r w:rsidRPr="003B68FB">
              <w:rPr>
                <w:rFonts w:ascii="Calibri" w:eastAsia="MS Mincho" w:hAnsi="Calibri" w:cs="Calibri"/>
                <w:iCs/>
                <w:szCs w:val="20"/>
                <w:lang w:eastAsia="en-GB"/>
              </w:rPr>
              <w:t>Tx</w:t>
            </w:r>
            <w:proofErr w:type="spellEnd"/>
            <w:r w:rsidRPr="003B68FB">
              <w:rPr>
                <w:rFonts w:ascii="Calibri" w:eastAsia="MS Mincho" w:hAnsi="Calibri" w:cs="Calibri"/>
                <w:iCs/>
                <w:szCs w:val="20"/>
                <w:lang w:eastAsia="en-GB"/>
              </w:rPr>
              <w:t xml:space="preserve">/Rx antenna elements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644780">
            <w:pPr>
              <w:spacing w:line="259" w:lineRule="auto"/>
              <w:rPr>
                <w:rFonts w:ascii="Calibri" w:eastAsia="MS Mincho" w:hAnsi="Calibri" w:cs="Calibri"/>
                <w:iCs/>
                <w:szCs w:val="20"/>
                <w:lang w:eastAsia="en-GB"/>
              </w:rPr>
            </w:pPr>
            <w:r w:rsidRPr="003B68FB">
              <w:rPr>
                <w:rFonts w:ascii="Calibri" w:eastAsia="DengXian" w:hAnsi="Calibri" w:cs="Calibri"/>
                <w:b/>
                <w:color w:val="000000"/>
                <w:szCs w:val="22"/>
              </w:rPr>
              <w:t>30GHz:</w:t>
            </w:r>
            <w:r w:rsidRPr="003B68FB">
              <w:rPr>
                <w:rFonts w:ascii="Calibri" w:eastAsia="DengXian" w:hAnsi="Calibri" w:cs="Calibri"/>
                <w:color w:val="000000"/>
                <w:szCs w:val="22"/>
              </w:rPr>
              <w:t xml:space="preserve"> Up to 256 </w:t>
            </w:r>
            <w:proofErr w:type="spellStart"/>
            <w:r w:rsidRPr="003B68FB">
              <w:rPr>
                <w:rFonts w:ascii="Calibri" w:eastAsia="DengXian" w:hAnsi="Calibri" w:cs="Calibri"/>
                <w:color w:val="000000"/>
                <w:szCs w:val="22"/>
              </w:rPr>
              <w:t>Tx</w:t>
            </w:r>
            <w:proofErr w:type="spellEnd"/>
            <w:r w:rsidRPr="003B68FB">
              <w:rPr>
                <w:rFonts w:ascii="Calibri" w:eastAsia="DengXian" w:hAnsi="Calibri" w:cs="Calibri"/>
                <w:color w:val="000000"/>
                <w:szCs w:val="22"/>
              </w:rPr>
              <w:t xml:space="preserve"> /Rx antenna elements </w:t>
            </w:r>
          </w:p>
        </w:tc>
      </w:tr>
      <w:tr w:rsidR="005F73A7" w:rsidRPr="003B68FB" w:rsidTr="00572083">
        <w:trPr>
          <w:trHeight w:val="372"/>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Antenna array configuration</w:t>
            </w:r>
            <w:r w:rsidRPr="003B68FB">
              <w:rPr>
                <w:rFonts w:ascii="Calibri" w:eastAsia="MS Mincho" w:hAnsi="Calibri" w:cs="Calibri"/>
                <w:iCs/>
                <w:szCs w:val="20"/>
                <w:lang w:eastAsia="en-GB"/>
              </w:rPr>
              <w:br/>
              <w:t>(M, N, P, Mg, Ng)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xml:space="preserve">- Baseline: </w:t>
            </w:r>
            <w:r w:rsidRPr="003B68FB">
              <w:rPr>
                <w:rFonts w:ascii="Calibri" w:eastAsia="MS UI Gothic" w:hAnsi="Calibri" w:cs="Calibri"/>
                <w:szCs w:val="22"/>
              </w:rPr>
              <w:t>(M, N, P, M</w:t>
            </w:r>
            <w:r w:rsidRPr="003B68FB">
              <w:rPr>
                <w:rFonts w:ascii="Calibri" w:eastAsia="MS UI Gothic" w:hAnsi="Calibri" w:cs="Calibri"/>
                <w:szCs w:val="22"/>
                <w:vertAlign w:val="subscript"/>
              </w:rPr>
              <w:t>g</w:t>
            </w:r>
            <w:r w:rsidRPr="003B68FB">
              <w:rPr>
                <w:rFonts w:ascii="Calibri" w:eastAsia="MS UI Gothic" w:hAnsi="Calibri" w:cs="Calibri"/>
                <w:szCs w:val="22"/>
              </w:rPr>
              <w:t>, N</w:t>
            </w:r>
            <w:r w:rsidRPr="003B68FB">
              <w:rPr>
                <w:rFonts w:ascii="Calibri" w:eastAsia="MS UI Gothic" w:hAnsi="Calibri" w:cs="Calibri"/>
                <w:szCs w:val="22"/>
                <w:vertAlign w:val="subscript"/>
              </w:rPr>
              <w:t>g</w:t>
            </w:r>
            <w:r w:rsidRPr="003B68FB">
              <w:rPr>
                <w:rFonts w:ascii="Calibri" w:eastAsia="MS UI Gothic" w:hAnsi="Calibri" w:cs="Calibri"/>
                <w:szCs w:val="22"/>
              </w:rPr>
              <w:t>)</w:t>
            </w:r>
            <w:r w:rsidRPr="003B68FB">
              <w:rPr>
                <w:rFonts w:ascii="Calibri" w:eastAsia="DengXian" w:hAnsi="Calibri" w:cs="Calibri"/>
                <w:color w:val="000000"/>
                <w:szCs w:val="22"/>
              </w:rPr>
              <w:t xml:space="preserve"> = (8, 8, 2, 1, 1).</w:t>
            </w:r>
          </w:p>
          <w:p w:rsidR="005F73A7" w:rsidRPr="003B68FB" w:rsidRDefault="005F73A7" w:rsidP="005F73A7">
            <w:pPr>
              <w:autoSpaceDE/>
              <w:autoSpaceDN/>
              <w:spacing w:before="40" w:line="259" w:lineRule="auto"/>
              <w:rPr>
                <w:rFonts w:ascii="Calibri" w:eastAsia="MS Mincho" w:hAnsi="Calibri" w:cs="Calibri"/>
                <w:iCs/>
                <w:szCs w:val="20"/>
                <w:lang w:eastAsia="en-GB"/>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b/>
                <w:color w:val="000000"/>
                <w:szCs w:val="22"/>
              </w:rPr>
            </w:pPr>
            <w:r w:rsidRPr="003B68FB">
              <w:rPr>
                <w:rFonts w:ascii="Calibri" w:eastAsia="DengXian" w:hAnsi="Calibri" w:cs="Calibri"/>
                <w:b/>
                <w:color w:val="000000"/>
                <w:szCs w:val="22"/>
              </w:rPr>
              <w:t>30GHz:</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xml:space="preserve">- Baseline: </w:t>
            </w:r>
            <w:r w:rsidRPr="003B68FB">
              <w:rPr>
                <w:rFonts w:ascii="Calibri" w:eastAsia="MS UI Gothic" w:hAnsi="Calibri" w:cs="Calibri"/>
                <w:szCs w:val="22"/>
              </w:rPr>
              <w:t>(M, N, P, M</w:t>
            </w:r>
            <w:r w:rsidRPr="003B68FB">
              <w:rPr>
                <w:rFonts w:ascii="Calibri" w:eastAsia="MS UI Gothic" w:hAnsi="Calibri" w:cs="Calibri"/>
                <w:szCs w:val="22"/>
                <w:vertAlign w:val="subscript"/>
              </w:rPr>
              <w:t>g</w:t>
            </w:r>
            <w:r w:rsidRPr="003B68FB">
              <w:rPr>
                <w:rFonts w:ascii="Calibri" w:eastAsia="MS UI Gothic" w:hAnsi="Calibri" w:cs="Calibri"/>
                <w:szCs w:val="22"/>
              </w:rPr>
              <w:t>, N</w:t>
            </w:r>
            <w:r w:rsidRPr="003B68FB">
              <w:rPr>
                <w:rFonts w:ascii="Calibri" w:eastAsia="MS UI Gothic" w:hAnsi="Calibri" w:cs="Calibri"/>
                <w:szCs w:val="22"/>
                <w:vertAlign w:val="subscript"/>
              </w:rPr>
              <w:t>g</w:t>
            </w:r>
            <w:r w:rsidRPr="003B68FB">
              <w:rPr>
                <w:rFonts w:ascii="Calibri" w:eastAsia="MS UI Gothic" w:hAnsi="Calibri" w:cs="Calibri"/>
                <w:szCs w:val="22"/>
              </w:rPr>
              <w:t>)</w:t>
            </w:r>
            <w:r w:rsidRPr="003B68FB">
              <w:rPr>
                <w:rFonts w:ascii="Calibri" w:eastAsia="DengXian" w:hAnsi="Calibri" w:cs="Calibri"/>
                <w:color w:val="000000"/>
                <w:szCs w:val="22"/>
              </w:rPr>
              <w:t xml:space="preserve"> = (4, 8, 2, 2, 2). </w:t>
            </w:r>
          </w:p>
          <w:p w:rsidR="005F73A7" w:rsidRPr="003B68FB" w:rsidRDefault="005F73A7" w:rsidP="005F73A7">
            <w:pPr>
              <w:spacing w:line="259" w:lineRule="auto"/>
              <w:rPr>
                <w:rFonts w:ascii="Calibri" w:eastAsia="DengXian" w:hAnsi="Calibri" w:cs="Calibri"/>
                <w:i/>
                <w:iCs/>
                <w:szCs w:val="20"/>
              </w:rPr>
            </w:pPr>
            <w:r w:rsidRPr="003B68FB">
              <w:rPr>
                <w:rFonts w:ascii="Calibri" w:eastAsia="DengXian" w:hAnsi="Calibri" w:cs="Calibri"/>
                <w:color w:val="000000"/>
                <w:szCs w:val="22"/>
              </w:rPr>
              <w:t xml:space="preserve"> </w:t>
            </w:r>
          </w:p>
        </w:tc>
      </w:tr>
      <w:tr w:rsidR="005F73A7" w:rsidRPr="003B68FB" w:rsidTr="00572083">
        <w:trPr>
          <w:trHeight w:val="372"/>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Antenna array spacing (</w:t>
            </w:r>
            <w:proofErr w:type="spellStart"/>
            <w:r w:rsidRPr="003B68FB">
              <w:rPr>
                <w:rFonts w:ascii="Calibri" w:eastAsia="MS Mincho" w:hAnsi="Calibri" w:cs="Calibri"/>
                <w:iCs/>
                <w:szCs w:val="20"/>
                <w:lang w:eastAsia="en-GB"/>
              </w:rPr>
              <w:t>dH,dV,dH,g,dV,g</w:t>
            </w:r>
            <w:proofErr w:type="spellEnd"/>
            <w:r w:rsidRPr="003B68FB">
              <w:rPr>
                <w:rFonts w:ascii="Calibri" w:eastAsia="MS Mincho" w:hAnsi="Calibri" w:cs="Calibri"/>
                <w:iCs/>
                <w:szCs w:val="20"/>
                <w:lang w:eastAsia="en-GB"/>
              </w:rPr>
              <w:t>)</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Baseline: (</w:t>
            </w:r>
            <w:proofErr w:type="spellStart"/>
            <w:r w:rsidRPr="003B68FB">
              <w:rPr>
                <w:rFonts w:ascii="Calibri" w:eastAsia="DengXian" w:hAnsi="Calibri" w:cs="Calibri"/>
                <w:color w:val="000000"/>
                <w:szCs w:val="22"/>
              </w:rPr>
              <w:t>d</w:t>
            </w:r>
            <w:r w:rsidRPr="003B68FB">
              <w:rPr>
                <w:rFonts w:ascii="Calibri" w:eastAsia="DengXian" w:hAnsi="Calibri" w:cs="Calibri"/>
                <w:color w:val="000000"/>
                <w:szCs w:val="22"/>
                <w:vertAlign w:val="subscript"/>
              </w:rPr>
              <w:t>H</w:t>
            </w:r>
            <w:proofErr w:type="spellEnd"/>
            <w:r w:rsidRPr="003B68FB">
              <w:rPr>
                <w:rFonts w:ascii="Calibri" w:eastAsia="DengXian" w:hAnsi="Calibri" w:cs="Calibri"/>
                <w:color w:val="000000"/>
                <w:szCs w:val="22"/>
              </w:rPr>
              <w:t xml:space="preserve">, </w:t>
            </w:r>
            <w:proofErr w:type="spellStart"/>
            <w:r w:rsidRPr="003B68FB">
              <w:rPr>
                <w:rFonts w:ascii="Calibri" w:eastAsia="DengXian" w:hAnsi="Calibri" w:cs="Calibri"/>
                <w:color w:val="000000"/>
                <w:szCs w:val="22"/>
              </w:rPr>
              <w:t>d</w:t>
            </w:r>
            <w:r w:rsidRPr="003B68FB">
              <w:rPr>
                <w:rFonts w:ascii="Calibri" w:eastAsia="DengXian" w:hAnsi="Calibri" w:cs="Calibri"/>
                <w:color w:val="000000"/>
                <w:szCs w:val="22"/>
                <w:vertAlign w:val="subscript"/>
              </w:rPr>
              <w:t>V</w:t>
            </w:r>
            <w:proofErr w:type="spellEnd"/>
            <w:r w:rsidRPr="003B68FB">
              <w:rPr>
                <w:rFonts w:ascii="Calibri" w:eastAsia="DengXian" w:hAnsi="Calibri" w:cs="Calibri"/>
                <w:color w:val="000000"/>
                <w:szCs w:val="22"/>
              </w:rPr>
              <w:t>) = (0.5, 0.8)λ</w:t>
            </w:r>
          </w:p>
          <w:p w:rsidR="005F73A7" w:rsidRPr="003B68FB" w:rsidRDefault="005F73A7" w:rsidP="005F73A7">
            <w:pPr>
              <w:autoSpaceDE/>
              <w:autoSpaceDN/>
              <w:spacing w:before="40" w:line="259" w:lineRule="auto"/>
              <w:rPr>
                <w:rFonts w:ascii="Calibri" w:eastAsia="MS Mincho" w:hAnsi="Calibri" w:cs="Calibri"/>
                <w:iCs/>
                <w:szCs w:val="20"/>
                <w:lang w:eastAsia="en-GB"/>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b/>
                <w:color w:val="000000"/>
                <w:szCs w:val="22"/>
              </w:rPr>
            </w:pPr>
            <w:r w:rsidRPr="003B68FB">
              <w:rPr>
                <w:rFonts w:ascii="Calibri" w:eastAsia="DengXian" w:hAnsi="Calibri" w:cs="Calibri"/>
                <w:b/>
                <w:color w:val="000000"/>
                <w:szCs w:val="22"/>
              </w:rPr>
              <w:t>30GHz:</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644780"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Baseline: (</w:t>
            </w:r>
            <w:proofErr w:type="spellStart"/>
            <w:r w:rsidRPr="003B68FB">
              <w:rPr>
                <w:rFonts w:ascii="Calibri" w:eastAsia="DengXian" w:hAnsi="Calibri" w:cs="Calibri"/>
                <w:color w:val="000000"/>
                <w:szCs w:val="22"/>
              </w:rPr>
              <w:t>d</w:t>
            </w:r>
            <w:r w:rsidRPr="003B68FB">
              <w:rPr>
                <w:rFonts w:ascii="Calibri" w:eastAsia="DengXian" w:hAnsi="Calibri" w:cs="Calibri"/>
                <w:color w:val="000000"/>
                <w:szCs w:val="22"/>
                <w:vertAlign w:val="subscript"/>
              </w:rPr>
              <w:t>H</w:t>
            </w:r>
            <w:proofErr w:type="spellEnd"/>
            <w:r w:rsidRPr="003B68FB">
              <w:rPr>
                <w:rFonts w:ascii="Calibri" w:eastAsia="DengXian" w:hAnsi="Calibri" w:cs="Calibri"/>
                <w:color w:val="000000"/>
                <w:szCs w:val="22"/>
              </w:rPr>
              <w:t xml:space="preserve">, </w:t>
            </w:r>
            <w:proofErr w:type="spellStart"/>
            <w:r w:rsidRPr="003B68FB">
              <w:rPr>
                <w:rFonts w:ascii="Calibri" w:eastAsia="DengXian" w:hAnsi="Calibri" w:cs="Calibri"/>
                <w:color w:val="000000"/>
                <w:szCs w:val="22"/>
              </w:rPr>
              <w:t>d</w:t>
            </w:r>
            <w:r w:rsidRPr="003B68FB">
              <w:rPr>
                <w:rFonts w:ascii="Calibri" w:eastAsia="DengXian" w:hAnsi="Calibri" w:cs="Calibri"/>
                <w:color w:val="000000"/>
                <w:szCs w:val="22"/>
                <w:vertAlign w:val="subscript"/>
              </w:rPr>
              <w:t>V</w:t>
            </w:r>
            <w:proofErr w:type="spellEnd"/>
            <w:r w:rsidRPr="003B68FB">
              <w:rPr>
                <w:rFonts w:ascii="Calibri" w:eastAsia="DengXian" w:hAnsi="Calibri" w:cs="Calibri"/>
                <w:color w:val="000000"/>
                <w:szCs w:val="22"/>
              </w:rPr>
              <w:t>) = (0.5, 0.5)λ. (</w:t>
            </w:r>
            <w:proofErr w:type="spellStart"/>
            <w:r w:rsidRPr="003B68FB">
              <w:rPr>
                <w:rFonts w:ascii="Calibri" w:eastAsia="DengXian" w:hAnsi="Calibri" w:cs="Calibri"/>
                <w:color w:val="000000"/>
                <w:szCs w:val="22"/>
              </w:rPr>
              <w:t>dg,H,dg,V</w:t>
            </w:r>
            <w:proofErr w:type="spellEnd"/>
            <w:r w:rsidRPr="003B68FB">
              <w:rPr>
                <w:rFonts w:ascii="Calibri" w:eastAsia="DengXian" w:hAnsi="Calibri" w:cs="Calibri"/>
                <w:color w:val="000000"/>
                <w:szCs w:val="22"/>
              </w:rPr>
              <w:t xml:space="preserve">) = (4.0, 2.0)λ </w:t>
            </w:r>
          </w:p>
        </w:tc>
      </w:tr>
      <w:tr w:rsidR="005F73A7" w:rsidRPr="003B68FB" w:rsidTr="00572083">
        <w:trPr>
          <w:trHeight w:val="34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 xml:space="preserve">Antenna tilt, </w:t>
            </w:r>
            <w:proofErr w:type="spellStart"/>
            <w:r w:rsidRPr="003B68FB">
              <w:rPr>
                <w:rFonts w:ascii="Calibri" w:eastAsia="MS Mincho" w:hAnsi="Calibri" w:cs="Calibri"/>
                <w:iCs/>
                <w:szCs w:val="20"/>
                <w:lang w:eastAsia="en-GB"/>
              </w:rPr>
              <w:t>deg</w:t>
            </w:r>
            <w:proofErr w:type="spellEnd"/>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
                <w:iCs/>
                <w:szCs w:val="20"/>
                <w:lang w:eastAsia="en-GB"/>
              </w:rPr>
              <w:t>No mech</w:t>
            </w:r>
            <w:r w:rsidRPr="003B68FB">
              <w:rPr>
                <w:rFonts w:ascii="Calibri" w:eastAsia="MS Mincho" w:hAnsi="Calibri" w:cs="Calibri"/>
                <w:iCs/>
                <w:szCs w:val="20"/>
                <w:lang w:eastAsia="en-GB"/>
              </w:rPr>
              <w:t>anical</w:t>
            </w:r>
            <w:r w:rsidRPr="003B68FB">
              <w:rPr>
                <w:rFonts w:ascii="Calibri" w:eastAsia="MS Mincho" w:hAnsi="Calibri" w:cs="Calibri"/>
                <w:i/>
                <w:iCs/>
                <w:szCs w:val="20"/>
                <w:lang w:eastAsia="en-GB"/>
              </w:rPr>
              <w:t xml:space="preserve"> tilt</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No mechanical tilt</w:t>
            </w:r>
          </w:p>
        </w:tc>
      </w:tr>
    </w:tbl>
    <w:p w:rsidR="005F73A7" w:rsidRPr="003B68FB" w:rsidRDefault="005F73A7" w:rsidP="009B0401">
      <w:pPr>
        <w:rPr>
          <w:rFonts w:eastAsia="SimSun"/>
          <w:lang w:eastAsia="zh-CN"/>
        </w:rPr>
      </w:pPr>
    </w:p>
    <w:p w:rsidR="00BC4AEF" w:rsidRPr="003B68FB" w:rsidRDefault="00BC4AEF" w:rsidP="00BC4AEF">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BC4AEF" w:rsidRPr="003B68FB" w:rsidRDefault="00BC4AEF" w:rsidP="00BC4AE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Antenna array configuration for </w:t>
      </w:r>
      <w:r w:rsidRPr="003B68FB">
        <w:rPr>
          <w:rFonts w:ascii="Calibri" w:hAnsi="Calibri" w:cs="Calibri" w:hint="eastAsia"/>
          <w:szCs w:val="22"/>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448"/>
        <w:gridCol w:w="4104"/>
      </w:tblGrid>
      <w:tr w:rsidR="00BC4AEF" w:rsidRPr="003B68FB" w:rsidTr="00572083">
        <w:trPr>
          <w:trHeight w:val="88"/>
        </w:trPr>
        <w:tc>
          <w:tcPr>
            <w:tcW w:w="1062" w:type="pct"/>
            <w:shd w:val="clear" w:color="auto" w:fill="D9D9D9"/>
          </w:tcPr>
          <w:p w:rsidR="00BC4AEF" w:rsidRPr="003B68FB" w:rsidRDefault="00BC4AEF" w:rsidP="00572083">
            <w:pPr>
              <w:spacing w:before="40"/>
              <w:jc w:val="center"/>
              <w:rPr>
                <w:rFonts w:ascii="Calibri" w:eastAsia="MS Mincho" w:hAnsi="Calibri" w:cs="Calibri"/>
                <w:lang w:eastAsia="en-GB"/>
              </w:rPr>
            </w:pPr>
          </w:p>
        </w:tc>
        <w:tc>
          <w:tcPr>
            <w:tcW w:w="1798" w:type="pct"/>
            <w:shd w:val="clear" w:color="auto" w:fill="D9D9D9"/>
          </w:tcPr>
          <w:p w:rsidR="00BC4AEF" w:rsidRPr="003B68FB" w:rsidRDefault="00BC4AEF"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w:t>
            </w:r>
            <w:r w:rsidRPr="003B68FB">
              <w:rPr>
                <w:rFonts w:ascii="Calibri" w:eastAsia="맑은 고딕" w:hAnsi="Calibri" w:cs="Calibri"/>
                <w:b/>
              </w:rPr>
              <w:t>4</w:t>
            </w:r>
            <w:r w:rsidRPr="003B68FB">
              <w:rPr>
                <w:rFonts w:ascii="Calibri" w:eastAsia="MS Mincho" w:hAnsi="Calibri" w:cs="Calibri"/>
                <w:b/>
                <w:lang w:eastAsia="en-GB"/>
              </w:rPr>
              <w:t xml:space="preserve"> GHz</w:t>
            </w:r>
          </w:p>
        </w:tc>
        <w:tc>
          <w:tcPr>
            <w:tcW w:w="2140" w:type="pct"/>
            <w:shd w:val="clear" w:color="auto" w:fill="D9D9D9"/>
          </w:tcPr>
          <w:p w:rsidR="00BC4AEF" w:rsidRPr="003B68FB" w:rsidRDefault="00BC4AEF"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w:t>
            </w:r>
            <w:r w:rsidRPr="003B68FB">
              <w:rPr>
                <w:rFonts w:ascii="Calibri" w:eastAsia="맑은 고딕" w:hAnsi="Calibri" w:cs="Calibri"/>
                <w:b/>
              </w:rPr>
              <w:t>30</w:t>
            </w:r>
            <w:r w:rsidRPr="003B68FB">
              <w:rPr>
                <w:rFonts w:ascii="Calibri" w:eastAsia="MS Mincho" w:hAnsi="Calibri" w:cs="Calibri"/>
                <w:b/>
                <w:lang w:eastAsia="en-GB"/>
              </w:rPr>
              <w:t xml:space="preserve"> GHz</w:t>
            </w:r>
          </w:p>
        </w:tc>
      </w:tr>
      <w:tr w:rsidR="00BC4AEF" w:rsidRPr="003B68FB" w:rsidTr="00572083">
        <w:trPr>
          <w:trHeight w:val="339"/>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TXRU mapping</w:t>
            </w:r>
          </w:p>
        </w:tc>
        <w:tc>
          <w:tcPr>
            <w:tcW w:w="1798" w:type="pct"/>
            <w:shd w:val="clear" w:color="auto" w:fill="auto"/>
          </w:tcPr>
          <w:p w:rsidR="00BC4AEF" w:rsidRPr="003B68FB" w:rsidRDefault="00BC4AEF" w:rsidP="00572083">
            <w:pPr>
              <w:ind w:left="720" w:hanging="720"/>
              <w:rPr>
                <w:rFonts w:ascii="Calibri" w:eastAsia="MS Mincho" w:hAnsi="Calibri" w:cs="Calibri"/>
                <w:color w:val="000000"/>
                <w:lang w:eastAsia="ja-JP"/>
              </w:rPr>
            </w:pPr>
            <w:r w:rsidRPr="003B68FB">
              <w:rPr>
                <w:rFonts w:ascii="Calibri" w:eastAsia="Calibri" w:hAnsi="Calibri" w:cs="Calibri"/>
                <w:color w:val="000000"/>
              </w:rPr>
              <w:t>Up to proponents decision</w:t>
            </w:r>
          </w:p>
        </w:tc>
        <w:tc>
          <w:tcPr>
            <w:tcW w:w="2140" w:type="pct"/>
            <w:shd w:val="clear" w:color="auto" w:fill="auto"/>
          </w:tcPr>
          <w:p w:rsidR="00BC4AEF" w:rsidRPr="003B68FB" w:rsidRDefault="00BC4AEF" w:rsidP="00572083">
            <w:pPr>
              <w:ind w:left="720" w:hanging="720"/>
              <w:rPr>
                <w:rFonts w:ascii="Calibri" w:eastAsia="MS Mincho" w:hAnsi="Calibri" w:cs="Calibri"/>
                <w:color w:val="000000"/>
                <w:lang w:eastAsia="ja-JP"/>
              </w:rPr>
            </w:pPr>
            <w:r w:rsidRPr="003B68FB">
              <w:rPr>
                <w:rFonts w:ascii="Calibri" w:eastAsia="Calibri" w:hAnsi="Calibri" w:cs="Calibri"/>
                <w:color w:val="000000"/>
              </w:rPr>
              <w:t>Up to proponents decision</w:t>
            </w:r>
          </w:p>
        </w:tc>
      </w:tr>
      <w:tr w:rsidR="00BC4AEF" w:rsidRPr="003B68FB" w:rsidTr="00572083">
        <w:trPr>
          <w:trHeight w:val="659"/>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Number of antenna elements across all panels</w:t>
            </w:r>
          </w:p>
        </w:tc>
        <w:tc>
          <w:tcPr>
            <w:tcW w:w="1798"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hAnsi="Calibri" w:cs="Calibri"/>
                <w:bCs/>
              </w:rPr>
              <w:t>Up to 256 TX/RX antenna elements</w:t>
            </w:r>
          </w:p>
        </w:tc>
        <w:tc>
          <w:tcPr>
            <w:tcW w:w="2140" w:type="pct"/>
            <w:shd w:val="clear" w:color="auto" w:fill="auto"/>
          </w:tcPr>
          <w:p w:rsidR="00BC4AEF" w:rsidRPr="003B68FB" w:rsidRDefault="00BC4AEF" w:rsidP="00572083">
            <w:pPr>
              <w:spacing w:before="40"/>
              <w:rPr>
                <w:rFonts w:ascii="Calibri" w:hAnsi="Calibri" w:cs="Calibri"/>
                <w:bCs/>
              </w:rPr>
            </w:pPr>
            <w:r w:rsidRPr="003B68FB">
              <w:rPr>
                <w:rFonts w:ascii="Calibri" w:hAnsi="Calibri" w:cs="Calibri"/>
                <w:bCs/>
              </w:rPr>
              <w:t>Up to 256 TX/RX antenna elements</w:t>
            </w:r>
          </w:p>
          <w:p w:rsidR="00BC4AEF" w:rsidRPr="003B68FB" w:rsidRDefault="00BC4AEF" w:rsidP="00572083">
            <w:pPr>
              <w:spacing w:before="40"/>
              <w:rPr>
                <w:rFonts w:ascii="Calibri" w:eastAsia="맑은 고딕" w:hAnsi="Calibri" w:cs="Calibri"/>
              </w:rPr>
            </w:pPr>
            <w:r w:rsidRPr="003B68FB">
              <w:rPr>
                <w:rFonts w:ascii="Calibri" w:hAnsi="Calibri" w:cs="Calibri"/>
                <w:bCs/>
              </w:rPr>
              <w:t>(the same as TR38.802)</w:t>
            </w:r>
          </w:p>
        </w:tc>
      </w:tr>
      <w:tr w:rsidR="00BC4AEF" w:rsidRPr="003B68FB" w:rsidTr="00572083">
        <w:trPr>
          <w:trHeight w:val="372"/>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Antenna array configuration</w:t>
            </w:r>
            <w:r w:rsidRPr="003B68FB">
              <w:rPr>
                <w:rFonts w:ascii="Calibri" w:eastAsia="MS Mincho" w:hAnsi="Calibri" w:cs="Calibri"/>
                <w:lang w:eastAsia="en-GB"/>
              </w:rPr>
              <w:br/>
              <w:t>(M, N, P, M</w:t>
            </w:r>
            <w:r w:rsidRPr="003B68FB">
              <w:rPr>
                <w:rFonts w:ascii="Calibri" w:eastAsia="MS Mincho" w:hAnsi="Calibri" w:cs="Calibri"/>
                <w:vertAlign w:val="subscript"/>
                <w:lang w:eastAsia="en-GB"/>
              </w:rPr>
              <w:t>g</w:t>
            </w:r>
            <w:r w:rsidRPr="003B68FB">
              <w:rPr>
                <w:rFonts w:ascii="Calibri" w:eastAsia="MS Mincho" w:hAnsi="Calibri" w:cs="Calibri"/>
                <w:lang w:eastAsia="en-GB"/>
              </w:rPr>
              <w:t>, N</w:t>
            </w:r>
            <w:r w:rsidRPr="003B68FB">
              <w:rPr>
                <w:rFonts w:ascii="Calibri" w:eastAsia="MS Mincho" w:hAnsi="Calibri" w:cs="Calibri"/>
                <w:vertAlign w:val="subscript"/>
                <w:lang w:eastAsia="en-GB"/>
              </w:rPr>
              <w:t>g</w:t>
            </w:r>
            <w:r w:rsidRPr="003B68FB">
              <w:rPr>
                <w:rFonts w:ascii="Calibri" w:eastAsia="MS Mincho" w:hAnsi="Calibri" w:cs="Calibri"/>
                <w:lang w:eastAsia="en-GB"/>
              </w:rPr>
              <w:t>)</w:t>
            </w:r>
          </w:p>
        </w:tc>
        <w:tc>
          <w:tcPr>
            <w:tcW w:w="1798" w:type="pct"/>
            <w:shd w:val="clear" w:color="auto" w:fill="auto"/>
          </w:tcPr>
          <w:p w:rsidR="00BC4AEF" w:rsidRPr="003B68FB" w:rsidRDefault="00BC4AEF" w:rsidP="00572083">
            <w:pPr>
              <w:spacing w:before="40"/>
              <w:rPr>
                <w:rFonts w:ascii="Calibri" w:hAnsi="Calibri" w:cs="Calibri"/>
              </w:rPr>
            </w:pPr>
            <w:r w:rsidRPr="003B68FB">
              <w:rPr>
                <w:rFonts w:ascii="Calibri" w:hAnsi="Calibri" w:cs="Calibri"/>
              </w:rPr>
              <w:t>(8, 8, 2, 1, 1)</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High Speed Train or Dense urban and Urban macro in TR38.802)</w:t>
            </w:r>
          </w:p>
        </w:tc>
        <w:tc>
          <w:tcPr>
            <w:tcW w:w="2140" w:type="pct"/>
            <w:shd w:val="clear" w:color="auto" w:fill="auto"/>
          </w:tcPr>
          <w:p w:rsidR="00BC4AEF" w:rsidRPr="003B68FB" w:rsidRDefault="00BC4AEF" w:rsidP="00572083">
            <w:pPr>
              <w:spacing w:before="40"/>
              <w:rPr>
                <w:rFonts w:ascii="Calibri" w:eastAsia="맑은 고딕" w:hAnsi="Calibri" w:cs="Calibri"/>
              </w:rPr>
            </w:pPr>
            <w:r w:rsidRPr="003B68FB">
              <w:rPr>
                <w:rFonts w:ascii="Calibri" w:eastAsia="맑은 고딕" w:hAnsi="Calibri" w:cs="Calibri"/>
              </w:rPr>
              <w:t>(4,8,2,2,2)</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Dense urban and Urban macro in TR38.802)</w:t>
            </w:r>
          </w:p>
        </w:tc>
      </w:tr>
      <w:tr w:rsidR="00BC4AEF" w:rsidRPr="003B68FB" w:rsidTr="00572083">
        <w:trPr>
          <w:trHeight w:val="372"/>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Antenna array spacing (</w:t>
            </w:r>
            <w:proofErr w:type="spellStart"/>
            <w:r w:rsidRPr="003B68FB">
              <w:rPr>
                <w:rFonts w:ascii="Calibri" w:eastAsia="MS Mincho" w:hAnsi="Calibri" w:cs="Calibri"/>
                <w:lang w:eastAsia="en-GB"/>
              </w:rPr>
              <w:t>d</w:t>
            </w:r>
            <w:r w:rsidRPr="003B68FB">
              <w:rPr>
                <w:rFonts w:ascii="Calibri" w:eastAsia="MS Mincho" w:hAnsi="Calibri" w:cs="Calibri"/>
                <w:vertAlign w:val="subscript"/>
                <w:lang w:eastAsia="en-GB"/>
              </w:rPr>
              <w:t>H</w:t>
            </w:r>
            <w:r w:rsidRPr="003B68FB">
              <w:rPr>
                <w:rFonts w:ascii="Calibri" w:eastAsia="MS Mincho" w:hAnsi="Calibri" w:cs="Calibri"/>
                <w:lang w:eastAsia="en-GB"/>
              </w:rPr>
              <w:t>,d</w:t>
            </w:r>
            <w:r w:rsidRPr="003B68FB">
              <w:rPr>
                <w:rFonts w:ascii="Calibri" w:eastAsia="MS Mincho" w:hAnsi="Calibri" w:cs="Calibri"/>
                <w:vertAlign w:val="subscript"/>
                <w:lang w:eastAsia="en-GB"/>
              </w:rPr>
              <w:t>V</w:t>
            </w:r>
            <w:r w:rsidRPr="003B68FB">
              <w:rPr>
                <w:rFonts w:ascii="Calibri" w:eastAsia="MS Mincho" w:hAnsi="Calibri" w:cs="Calibri"/>
                <w:lang w:eastAsia="en-GB"/>
              </w:rPr>
              <w:t>,d</w:t>
            </w:r>
            <w:r w:rsidRPr="003B68FB">
              <w:rPr>
                <w:rFonts w:ascii="Calibri" w:eastAsia="MS Mincho" w:hAnsi="Calibri" w:cs="Calibri"/>
                <w:vertAlign w:val="subscript"/>
                <w:lang w:eastAsia="en-GB"/>
              </w:rPr>
              <w:t>H,g</w:t>
            </w:r>
            <w:r w:rsidRPr="003B68FB">
              <w:rPr>
                <w:rFonts w:ascii="Calibri" w:eastAsia="MS Mincho" w:hAnsi="Calibri" w:cs="Calibri"/>
                <w:lang w:eastAsia="en-GB"/>
              </w:rPr>
              <w:t>,d</w:t>
            </w:r>
            <w:r w:rsidRPr="003B68FB">
              <w:rPr>
                <w:rFonts w:ascii="Calibri" w:eastAsia="MS Mincho" w:hAnsi="Calibri" w:cs="Calibri"/>
                <w:vertAlign w:val="subscript"/>
                <w:lang w:eastAsia="en-GB"/>
              </w:rPr>
              <w:t>V,g</w:t>
            </w:r>
            <w:proofErr w:type="spellEnd"/>
            <w:r w:rsidRPr="003B68FB">
              <w:rPr>
                <w:rFonts w:ascii="Calibri" w:eastAsia="MS Mincho" w:hAnsi="Calibri" w:cs="Calibri"/>
                <w:lang w:eastAsia="en-GB"/>
              </w:rPr>
              <w:t>)</w:t>
            </w:r>
          </w:p>
        </w:tc>
        <w:tc>
          <w:tcPr>
            <w:tcW w:w="1798" w:type="pct"/>
            <w:shd w:val="clear" w:color="auto" w:fill="auto"/>
          </w:tcPr>
          <w:p w:rsidR="00BC4AEF" w:rsidRPr="003B68FB" w:rsidRDefault="00BC4AEF" w:rsidP="00572083">
            <w:pPr>
              <w:rPr>
                <w:rFonts w:ascii="Calibri" w:hAnsi="Calibri" w:cs="Calibri"/>
                <w:color w:val="000000"/>
                <w:lang w:eastAsia="ja-JP"/>
              </w:rPr>
            </w:pPr>
            <w:r w:rsidRPr="003B68FB">
              <w:rPr>
                <w:rFonts w:ascii="Calibri" w:hAnsi="Calibri" w:cs="Calibri"/>
                <w:color w:val="000000"/>
              </w:rPr>
              <w:t>(</w:t>
            </w:r>
            <w:proofErr w:type="spellStart"/>
            <w:r w:rsidRPr="003B68FB">
              <w:rPr>
                <w:rFonts w:ascii="Calibri" w:hAnsi="Calibri" w:cs="Calibri"/>
                <w:color w:val="000000"/>
              </w:rPr>
              <w:t>d</w:t>
            </w:r>
            <w:r w:rsidRPr="003B68FB">
              <w:rPr>
                <w:rFonts w:ascii="Calibri" w:hAnsi="Calibri" w:cs="Calibri"/>
                <w:color w:val="000000"/>
                <w:vertAlign w:val="subscript"/>
              </w:rPr>
              <w:t>H</w:t>
            </w:r>
            <w:proofErr w:type="spellEnd"/>
            <w:r w:rsidRPr="003B68FB">
              <w:rPr>
                <w:rFonts w:ascii="Calibri" w:hAnsi="Calibri" w:cs="Calibri"/>
                <w:color w:val="000000"/>
              </w:rPr>
              <w:t xml:space="preserve">, </w:t>
            </w:r>
            <w:proofErr w:type="spellStart"/>
            <w:r w:rsidRPr="003B68FB">
              <w:rPr>
                <w:rFonts w:ascii="Calibri" w:hAnsi="Calibri" w:cs="Calibri"/>
                <w:color w:val="000000"/>
              </w:rPr>
              <w:t>d</w:t>
            </w:r>
            <w:r w:rsidRPr="003B68FB">
              <w:rPr>
                <w:rFonts w:ascii="Calibri" w:hAnsi="Calibri" w:cs="Calibri"/>
                <w:color w:val="000000"/>
                <w:vertAlign w:val="subscript"/>
              </w:rPr>
              <w:t>V</w:t>
            </w:r>
            <w:proofErr w:type="spellEnd"/>
            <w:r w:rsidRPr="003B68FB">
              <w:rPr>
                <w:rFonts w:ascii="Calibri" w:hAnsi="Calibri" w:cs="Calibri"/>
                <w:color w:val="000000"/>
              </w:rPr>
              <w:t>)</w:t>
            </w:r>
            <w:r w:rsidRPr="003B68FB">
              <w:rPr>
                <w:rFonts w:ascii="Calibri" w:hAnsi="Calibri" w:cs="Calibri"/>
                <w:color w:val="000000"/>
                <w:lang w:eastAsia="ja-JP"/>
              </w:rPr>
              <w:t xml:space="preserve"> = (0.5, 0.8)λ</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Dense urban and Urban macro in TR38.802)</w:t>
            </w:r>
          </w:p>
        </w:tc>
        <w:tc>
          <w:tcPr>
            <w:tcW w:w="2140" w:type="pct"/>
            <w:shd w:val="clear" w:color="auto" w:fill="auto"/>
          </w:tcPr>
          <w:p w:rsidR="00BC4AEF" w:rsidRPr="00FA7F30" w:rsidRDefault="00285A82" w:rsidP="00572083">
            <w:pPr>
              <w:spacing w:before="40"/>
              <w:rPr>
                <w:rFonts w:ascii="Calibri" w:hAnsi="Calibri" w:cs="Calibri"/>
                <w:color w:val="000000"/>
                <w:lang w:val="sv-SE"/>
              </w:rPr>
            </w:pPr>
            <w:r w:rsidRPr="00FA7F30">
              <w:rPr>
                <w:rFonts w:ascii="Calibri" w:hAnsi="Calibri" w:cs="Calibri"/>
                <w:color w:val="000000"/>
                <w:lang w:val="sv-SE"/>
              </w:rPr>
              <w:t>(d</w:t>
            </w:r>
            <w:r w:rsidRPr="00FA7F30">
              <w:rPr>
                <w:rFonts w:ascii="Calibri" w:hAnsi="Calibri" w:cs="Calibri"/>
                <w:color w:val="000000"/>
                <w:vertAlign w:val="subscript"/>
                <w:lang w:val="sv-SE"/>
              </w:rPr>
              <w:t>H</w:t>
            </w:r>
            <w:r w:rsidRPr="00FA7F30">
              <w:rPr>
                <w:rFonts w:ascii="Calibri" w:hAnsi="Calibri" w:cs="Calibri"/>
                <w:color w:val="000000"/>
                <w:lang w:val="sv-SE"/>
              </w:rPr>
              <w:t>, d</w:t>
            </w:r>
            <w:r w:rsidRPr="00FA7F30">
              <w:rPr>
                <w:rFonts w:ascii="Calibri" w:hAnsi="Calibri" w:cs="Calibri"/>
                <w:color w:val="000000"/>
                <w:vertAlign w:val="subscript"/>
                <w:lang w:val="sv-SE"/>
              </w:rPr>
              <w:t>V</w:t>
            </w:r>
            <w:r w:rsidRPr="00FA7F30">
              <w:rPr>
                <w:rFonts w:ascii="Calibri" w:hAnsi="Calibri" w:cs="Calibri"/>
                <w:color w:val="000000"/>
                <w:lang w:val="sv-SE"/>
              </w:rPr>
              <w:t>) = (0.5, 0.5)</w:t>
            </w:r>
            <w:r w:rsidR="00BC4AEF" w:rsidRPr="003B68FB">
              <w:rPr>
                <w:rFonts w:ascii="Calibri" w:hAnsi="Calibri" w:cs="Calibri"/>
                <w:color w:val="000000"/>
              </w:rPr>
              <w:t>λ</w:t>
            </w:r>
            <w:r w:rsidRPr="00FA7F30">
              <w:rPr>
                <w:rFonts w:ascii="Calibri" w:hAnsi="Calibri" w:cs="Calibri"/>
                <w:color w:val="000000"/>
                <w:lang w:val="sv-SE"/>
              </w:rPr>
              <w:t>. (dg,H,dg,V) = (4.0, 2.0)</w:t>
            </w:r>
            <w:r w:rsidR="00BC4AEF" w:rsidRPr="003B68FB">
              <w:rPr>
                <w:rFonts w:ascii="Calibri" w:hAnsi="Calibri" w:cs="Calibri"/>
                <w:color w:val="000000"/>
              </w:rPr>
              <w:t>λ</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Dense urban and Urban macro in TR38.802)</w:t>
            </w:r>
          </w:p>
        </w:tc>
      </w:tr>
    </w:tbl>
    <w:p w:rsidR="00BC4AEF" w:rsidRPr="003B68FB" w:rsidRDefault="00BC4AEF" w:rsidP="00BC4AEF">
      <w:pPr>
        <w:spacing w:line="276" w:lineRule="auto"/>
        <w:rPr>
          <w:rFonts w:eastAsia="맑은 고딕"/>
        </w:rPr>
      </w:pPr>
    </w:p>
    <w:p w:rsidR="00572083" w:rsidRDefault="00572083" w:rsidP="00572083">
      <w:pPr>
        <w:rPr>
          <w:rFonts w:ascii="Calibri" w:hAnsi="Calibri"/>
          <w:sz w:val="22"/>
          <w:szCs w:val="22"/>
        </w:rPr>
      </w:pPr>
      <w:r w:rsidRPr="00644780">
        <w:rPr>
          <w:rFonts w:ascii="Calibri" w:hAnsi="Calibri" w:hint="eastAsia"/>
          <w:sz w:val="22"/>
          <w:szCs w:val="22"/>
          <w:highlight w:val="cyan"/>
        </w:rPr>
        <w:t xml:space="preserve">Proposal: </w:t>
      </w:r>
      <w:r w:rsidR="00644780" w:rsidRPr="00644780">
        <w:rPr>
          <w:rFonts w:ascii="Calibri" w:hAnsi="Calibri" w:hint="eastAsia"/>
          <w:sz w:val="22"/>
          <w:szCs w:val="22"/>
          <w:highlight w:val="cyan"/>
        </w:rPr>
        <w:t>BS antenna configuration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408"/>
        <w:gridCol w:w="3408"/>
      </w:tblGrid>
      <w:tr w:rsidR="00644780" w:rsidRPr="003B68FB" w:rsidTr="00177928">
        <w:trPr>
          <w:trHeight w:val="50"/>
        </w:trPr>
        <w:tc>
          <w:tcPr>
            <w:tcW w:w="0" w:type="auto"/>
            <w:vMerge w:val="restart"/>
            <w:shd w:val="clear" w:color="auto" w:fill="D9D9D9"/>
          </w:tcPr>
          <w:p w:rsidR="00644780" w:rsidRPr="003B68FB" w:rsidRDefault="00644780" w:rsidP="00177928">
            <w:pPr>
              <w:widowControl/>
              <w:wordWrap/>
              <w:autoSpaceDE/>
              <w:autoSpaceDN/>
              <w:rPr>
                <w:rFonts w:ascii="Calibri" w:eastAsia="MS Mincho" w:hAnsi="Calibri" w:cs="Calibri"/>
                <w:kern w:val="0"/>
                <w:szCs w:val="20"/>
                <w:lang w:eastAsia="ja-JP"/>
              </w:rPr>
            </w:pPr>
          </w:p>
        </w:tc>
        <w:tc>
          <w:tcPr>
            <w:tcW w:w="0" w:type="auto"/>
            <w:gridSpan w:val="2"/>
            <w:shd w:val="clear" w:color="auto" w:fill="D9D9D9"/>
          </w:tcPr>
          <w:p w:rsidR="00644780" w:rsidRPr="003B68FB" w:rsidRDefault="00644780"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proofErr w:type="spellStart"/>
            <w:r w:rsidRPr="003B68FB">
              <w:rPr>
                <w:rFonts w:ascii="Calibri" w:eastAsia="SimSun" w:hAnsi="Calibri" w:cs="Calibri"/>
                <w:b/>
                <w:kern w:val="0"/>
                <w:szCs w:val="20"/>
                <w:lang w:eastAsia="ja-JP"/>
              </w:rPr>
              <w:t>gNB</w:t>
            </w:r>
            <w:proofErr w:type="spellEnd"/>
            <w:r w:rsidRPr="003B68FB">
              <w:rPr>
                <w:rFonts w:ascii="Calibri" w:eastAsia="SimSun" w:hAnsi="Calibri" w:cs="Calibri"/>
                <w:b/>
                <w:kern w:val="0"/>
                <w:szCs w:val="20"/>
                <w:lang w:eastAsia="ja-JP"/>
              </w:rPr>
              <w:t xml:space="preserve"> (Macro </w:t>
            </w:r>
            <w:proofErr w:type="spellStart"/>
            <w:r w:rsidRPr="003B68FB">
              <w:rPr>
                <w:rFonts w:ascii="Calibri" w:eastAsia="SimSun" w:hAnsi="Calibri" w:cs="Calibri"/>
                <w:b/>
                <w:kern w:val="0"/>
                <w:szCs w:val="20"/>
                <w:lang w:eastAsia="ja-JP"/>
              </w:rPr>
              <w:t>gNB</w:t>
            </w:r>
            <w:proofErr w:type="spellEnd"/>
            <w:r w:rsidRPr="003B68FB">
              <w:rPr>
                <w:rFonts w:ascii="Calibri" w:eastAsia="SimSun" w:hAnsi="Calibri" w:cs="Calibri"/>
                <w:b/>
                <w:kern w:val="0"/>
                <w:szCs w:val="20"/>
                <w:lang w:eastAsia="ja-JP"/>
              </w:rPr>
              <w:t>)</w:t>
            </w:r>
          </w:p>
        </w:tc>
      </w:tr>
      <w:tr w:rsidR="00644780" w:rsidRPr="003B68FB" w:rsidTr="00177928">
        <w:trPr>
          <w:trHeight w:val="50"/>
        </w:trPr>
        <w:tc>
          <w:tcPr>
            <w:tcW w:w="0" w:type="auto"/>
            <w:vMerge/>
            <w:shd w:val="clear" w:color="auto" w:fill="D9D9D9"/>
          </w:tcPr>
          <w:p w:rsidR="00644780" w:rsidRPr="003B68FB" w:rsidRDefault="00644780" w:rsidP="00177928">
            <w:pPr>
              <w:widowControl/>
              <w:wordWrap/>
              <w:autoSpaceDE/>
              <w:autoSpaceDN/>
              <w:rPr>
                <w:rFonts w:ascii="Calibri" w:eastAsia="MS Mincho" w:hAnsi="Calibri" w:cs="Calibri"/>
                <w:kern w:val="0"/>
                <w:szCs w:val="20"/>
                <w:lang w:eastAsia="ja-JP"/>
              </w:rPr>
            </w:pPr>
          </w:p>
        </w:tc>
        <w:tc>
          <w:tcPr>
            <w:tcW w:w="0" w:type="auto"/>
            <w:shd w:val="clear" w:color="auto" w:fill="D9D9D9"/>
          </w:tcPr>
          <w:p w:rsidR="00644780" w:rsidRPr="003B68FB" w:rsidRDefault="00644780" w:rsidP="00177928">
            <w:pPr>
              <w:keepNext/>
              <w:keepLines/>
              <w:widowControl/>
              <w:wordWrap/>
              <w:overflowPunct w:val="0"/>
              <w:adjustRightInd w:val="0"/>
              <w:spacing w:after="120"/>
              <w:textAlignment w:val="baseline"/>
              <w:rPr>
                <w:rFonts w:ascii="Calibri" w:eastAsia="SimSun" w:hAnsi="Calibri" w:cs="Calibri"/>
                <w:b/>
                <w:kern w:val="0"/>
                <w:szCs w:val="20"/>
                <w:lang w:eastAsia="en-US"/>
              </w:rPr>
            </w:pPr>
            <w:r w:rsidRPr="003B68FB">
              <w:rPr>
                <w:rFonts w:ascii="Calibri" w:eastAsia="SimSun" w:hAnsi="Calibri" w:cs="Calibri"/>
                <w:b/>
                <w:kern w:val="0"/>
                <w:szCs w:val="20"/>
                <w:lang w:eastAsia="ja-JP"/>
              </w:rPr>
              <w:t xml:space="preserve">Low band (2-4 </w:t>
            </w:r>
            <w:r w:rsidRPr="003B68FB">
              <w:rPr>
                <w:rFonts w:ascii="Calibri" w:eastAsia="SimSun" w:hAnsi="Calibri" w:cs="Calibri"/>
                <w:b/>
                <w:kern w:val="0"/>
                <w:szCs w:val="20"/>
                <w:lang w:eastAsia="en-US"/>
              </w:rPr>
              <w:t>GHz)</w:t>
            </w:r>
          </w:p>
        </w:tc>
        <w:tc>
          <w:tcPr>
            <w:tcW w:w="0" w:type="auto"/>
            <w:shd w:val="clear" w:color="auto" w:fill="D9D9D9"/>
          </w:tcPr>
          <w:p w:rsidR="00644780" w:rsidRPr="003B68FB" w:rsidRDefault="00644780" w:rsidP="00177928">
            <w:pPr>
              <w:keepNext/>
              <w:keepLines/>
              <w:widowControl/>
              <w:wordWrap/>
              <w:overflowPunct w:val="0"/>
              <w:adjustRightInd w:val="0"/>
              <w:spacing w:after="120"/>
              <w:textAlignment w:val="baseline"/>
              <w:rPr>
                <w:rFonts w:ascii="Calibri" w:eastAsia="SimSun" w:hAnsi="Calibri" w:cs="Calibri"/>
                <w:b/>
                <w:kern w:val="0"/>
                <w:szCs w:val="20"/>
                <w:lang w:eastAsia="en-US"/>
              </w:rPr>
            </w:pPr>
            <w:r w:rsidRPr="003B68FB">
              <w:rPr>
                <w:rFonts w:ascii="Calibri" w:eastAsia="SimSun" w:hAnsi="Calibri" w:cs="Calibri"/>
                <w:b/>
                <w:kern w:val="0"/>
                <w:szCs w:val="20"/>
                <w:lang w:eastAsia="ja-JP"/>
              </w:rPr>
              <w:t>High band (</w:t>
            </w:r>
            <w:r w:rsidRPr="003B68FB">
              <w:rPr>
                <w:rFonts w:ascii="Calibri" w:eastAsia="SimSun" w:hAnsi="Calibri" w:cs="Calibri"/>
                <w:b/>
                <w:kern w:val="0"/>
                <w:szCs w:val="20"/>
                <w:lang w:eastAsia="en-US"/>
              </w:rPr>
              <w:t>30 GHz)</w:t>
            </w:r>
          </w:p>
        </w:tc>
      </w:tr>
      <w:tr w:rsidR="00644780" w:rsidRPr="003B68FB" w:rsidTr="00177928">
        <w:trPr>
          <w:trHeight w:val="209"/>
        </w:trPr>
        <w:tc>
          <w:tcPr>
            <w:tcW w:w="0" w:type="auto"/>
            <w:shd w:val="clear" w:color="auto" w:fill="auto"/>
          </w:tcPr>
          <w:p w:rsidR="00644780" w:rsidRPr="003B68FB" w:rsidRDefault="00644780" w:rsidP="00177928">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TXRU mapping</w:t>
            </w:r>
          </w:p>
        </w:tc>
        <w:tc>
          <w:tcPr>
            <w:tcW w:w="0" w:type="auto"/>
            <w:shd w:val="clear" w:color="auto" w:fill="auto"/>
          </w:tcPr>
          <w:p w:rsidR="00644780" w:rsidRPr="003B68FB" w:rsidRDefault="00644780" w:rsidP="00177928">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w:t>
            </w:r>
          </w:p>
        </w:tc>
        <w:tc>
          <w:tcPr>
            <w:tcW w:w="0" w:type="auto"/>
            <w:shd w:val="clear" w:color="auto" w:fill="auto"/>
          </w:tcPr>
          <w:p w:rsidR="00644780" w:rsidRPr="003B68FB" w:rsidRDefault="00644780" w:rsidP="00177928">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w:t>
            </w:r>
          </w:p>
        </w:tc>
      </w:tr>
      <w:tr w:rsidR="00644780" w:rsidRPr="003B68FB" w:rsidTr="00177928">
        <w:trPr>
          <w:trHeight w:val="103"/>
        </w:trPr>
        <w:tc>
          <w:tcPr>
            <w:tcW w:w="0" w:type="auto"/>
            <w:shd w:val="clear" w:color="auto" w:fill="auto"/>
          </w:tcPr>
          <w:p w:rsidR="00644780" w:rsidRPr="003B68FB" w:rsidRDefault="00644780" w:rsidP="00177928">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Number of antenna elements across all panels</w:t>
            </w:r>
          </w:p>
        </w:tc>
        <w:tc>
          <w:tcPr>
            <w:tcW w:w="0" w:type="auto"/>
            <w:shd w:val="clear" w:color="auto" w:fill="auto"/>
          </w:tcPr>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256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c>
          <w:tcPr>
            <w:tcW w:w="0" w:type="auto"/>
            <w:shd w:val="clear" w:color="auto" w:fill="auto"/>
          </w:tcPr>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 xml:space="preserve">Up to 256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644780" w:rsidRPr="003B68FB" w:rsidTr="00177928">
        <w:trPr>
          <w:trHeight w:val="114"/>
        </w:trPr>
        <w:tc>
          <w:tcPr>
            <w:tcW w:w="0" w:type="auto"/>
            <w:shd w:val="clear" w:color="auto" w:fill="auto"/>
          </w:tcPr>
          <w:p w:rsidR="00644780" w:rsidRPr="003B68FB" w:rsidRDefault="00644780" w:rsidP="00177928">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configuration</w:t>
            </w:r>
            <w:r w:rsidRPr="003B68FB">
              <w:rPr>
                <w:rFonts w:ascii="Calibri" w:eastAsia="MS Mincho" w:hAnsi="Calibri" w:cs="Calibri"/>
                <w:kern w:val="0"/>
                <w:szCs w:val="20"/>
                <w:lang w:eastAsia="ja-JP"/>
              </w:rPr>
              <w:br/>
            </w:r>
            <w:r w:rsidRPr="003B68FB">
              <w:rPr>
                <w:rFonts w:ascii="Calibri" w:eastAsia="MS UI Gothic" w:hAnsi="Calibri" w:cs="Calibri"/>
                <w:kern w:val="0"/>
                <w:szCs w:val="20"/>
                <w:lang w:eastAsia="ja-JP"/>
              </w:rPr>
              <w:t>(M, N, P, M</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 N</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w:t>
            </w:r>
          </w:p>
        </w:tc>
        <w:tc>
          <w:tcPr>
            <w:tcW w:w="0" w:type="auto"/>
            <w:shd w:val="clear" w:color="auto" w:fill="auto"/>
          </w:tcPr>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(8, 8, 2, 1, 1)</w:t>
            </w:r>
          </w:p>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w:t>
            </w:r>
            <w:r w:rsidRPr="003B68FB">
              <w:rPr>
                <w:rFonts w:ascii="Calibri" w:eastAsia="SimSun" w:hAnsi="Calibri" w:cs="Calibri"/>
                <w:color w:val="000000"/>
                <w:kern w:val="0"/>
                <w:szCs w:val="20"/>
                <w:lang w:eastAsia="en-US"/>
              </w:rPr>
              <w:t xml:space="preserve">TR 38.802, Baseline </w:t>
            </w:r>
            <w:proofErr w:type="spellStart"/>
            <w:r w:rsidRPr="003B68FB">
              <w:rPr>
                <w:rFonts w:ascii="Calibri" w:eastAsia="SimSun" w:hAnsi="Calibri" w:cs="Calibri"/>
                <w:color w:val="000000"/>
                <w:kern w:val="0"/>
                <w:szCs w:val="20"/>
                <w:lang w:eastAsia="en-US"/>
              </w:rPr>
              <w:t>gNB</w:t>
            </w:r>
            <w:proofErr w:type="spellEnd"/>
            <w:r w:rsidRPr="003B68FB">
              <w:rPr>
                <w:rFonts w:ascii="Calibri" w:eastAsia="SimSun" w:hAnsi="Calibri" w:cs="Calibri"/>
                <w:color w:val="000000"/>
                <w:kern w:val="0"/>
                <w:szCs w:val="20"/>
                <w:lang w:eastAsia="en-US"/>
              </w:rPr>
              <w:t xml:space="preserve"> antenna configuration for </w:t>
            </w:r>
            <w:proofErr w:type="spellStart"/>
            <w:r w:rsidRPr="003B68FB">
              <w:rPr>
                <w:rFonts w:ascii="Calibri" w:eastAsia="SimSun" w:hAnsi="Calibri" w:cs="Calibri"/>
                <w:color w:val="000000"/>
                <w:kern w:val="0"/>
                <w:szCs w:val="20"/>
                <w:lang w:eastAsia="en-US"/>
              </w:rPr>
              <w:t>UMa</w:t>
            </w:r>
            <w:proofErr w:type="spellEnd"/>
            <w:r w:rsidRPr="003B68FB">
              <w:rPr>
                <w:rFonts w:ascii="Calibri" w:eastAsia="SimSun" w:hAnsi="Calibri" w:cs="Calibri"/>
                <w:color w:val="000000"/>
                <w:kern w:val="0"/>
                <w:szCs w:val="20"/>
                <w:lang w:eastAsia="en-US"/>
              </w:rPr>
              <w:t xml:space="preserve"> scenario</w:t>
            </w:r>
            <w:r w:rsidRPr="003B68FB">
              <w:rPr>
                <w:rFonts w:ascii="Calibri" w:eastAsia="SimSun" w:hAnsi="Calibri" w:cs="Calibri"/>
                <w:color w:val="000000"/>
                <w:kern w:val="0"/>
                <w:szCs w:val="20"/>
                <w:lang w:eastAsia="ja-JP"/>
              </w:rPr>
              <w:t>)</w:t>
            </w:r>
          </w:p>
        </w:tc>
        <w:tc>
          <w:tcPr>
            <w:tcW w:w="0" w:type="auto"/>
            <w:shd w:val="clear" w:color="auto" w:fill="auto"/>
          </w:tcPr>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(4, 8, 2, 2, 2)</w:t>
            </w:r>
          </w:p>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(TR 38.802, Baseline </w:t>
            </w:r>
            <w:proofErr w:type="spellStart"/>
            <w:r w:rsidRPr="003B68FB">
              <w:rPr>
                <w:rFonts w:ascii="Calibri" w:eastAsia="SimSun" w:hAnsi="Calibri" w:cs="Calibri"/>
                <w:color w:val="000000"/>
                <w:kern w:val="0"/>
                <w:szCs w:val="20"/>
                <w:lang w:eastAsia="en-US"/>
              </w:rPr>
              <w:t>gNB</w:t>
            </w:r>
            <w:proofErr w:type="spellEnd"/>
            <w:r w:rsidRPr="003B68FB">
              <w:rPr>
                <w:rFonts w:ascii="Calibri" w:eastAsia="SimSun" w:hAnsi="Calibri" w:cs="Calibri"/>
                <w:color w:val="000000"/>
                <w:kern w:val="0"/>
                <w:szCs w:val="20"/>
                <w:lang w:eastAsia="en-US"/>
              </w:rPr>
              <w:t xml:space="preserve"> antenna configuration for </w:t>
            </w:r>
            <w:proofErr w:type="spellStart"/>
            <w:r w:rsidRPr="003B68FB">
              <w:rPr>
                <w:rFonts w:ascii="Calibri" w:eastAsia="SimSun" w:hAnsi="Calibri" w:cs="Calibri"/>
                <w:color w:val="000000"/>
                <w:kern w:val="0"/>
                <w:szCs w:val="20"/>
                <w:lang w:eastAsia="en-US"/>
              </w:rPr>
              <w:t>UMa</w:t>
            </w:r>
            <w:proofErr w:type="spellEnd"/>
            <w:r w:rsidRPr="003B68FB">
              <w:rPr>
                <w:rFonts w:ascii="Calibri" w:eastAsia="SimSun" w:hAnsi="Calibri" w:cs="Calibri"/>
                <w:color w:val="000000"/>
                <w:kern w:val="0"/>
                <w:szCs w:val="20"/>
                <w:lang w:eastAsia="en-US"/>
              </w:rPr>
              <w:t xml:space="preserve"> scenario)</w:t>
            </w:r>
          </w:p>
        </w:tc>
      </w:tr>
      <w:tr w:rsidR="00644780" w:rsidRPr="003B68FB" w:rsidTr="00177928">
        <w:trPr>
          <w:trHeight w:val="50"/>
        </w:trPr>
        <w:tc>
          <w:tcPr>
            <w:tcW w:w="0" w:type="auto"/>
            <w:shd w:val="clear" w:color="auto" w:fill="auto"/>
          </w:tcPr>
          <w:p w:rsidR="00644780" w:rsidRPr="003B68FB" w:rsidRDefault="00644780" w:rsidP="00177928">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spacing (</w:t>
            </w:r>
            <w:proofErr w:type="spellStart"/>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H,g</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V,g</w:t>
            </w:r>
            <w:proofErr w:type="spellEnd"/>
            <w:r w:rsidRPr="003B68FB">
              <w:rPr>
                <w:rFonts w:ascii="Calibri" w:eastAsia="MS Mincho" w:hAnsi="Calibri" w:cs="Calibri"/>
                <w:kern w:val="0"/>
                <w:szCs w:val="20"/>
                <w:lang w:eastAsia="ja-JP"/>
              </w:rPr>
              <w:t>)</w:t>
            </w:r>
          </w:p>
        </w:tc>
        <w:tc>
          <w:tcPr>
            <w:tcW w:w="0" w:type="auto"/>
            <w:shd w:val="clear" w:color="auto" w:fill="auto"/>
          </w:tcPr>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tc>
        <w:tc>
          <w:tcPr>
            <w:tcW w:w="0" w:type="auto"/>
            <w:shd w:val="clear" w:color="auto" w:fill="auto"/>
          </w:tcPr>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p w:rsidR="00644780" w:rsidRPr="003B68FB" w:rsidRDefault="00644780"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kern w:val="0"/>
                <w:szCs w:val="20"/>
                <w:lang w:eastAsia="en-US"/>
              </w:rPr>
              <w:t>d</w:t>
            </w:r>
            <w:r w:rsidRPr="003B68FB">
              <w:rPr>
                <w:rFonts w:ascii="Calibri" w:eastAsia="SimSun" w:hAnsi="Calibri" w:cs="Calibri"/>
                <w:kern w:val="0"/>
                <w:szCs w:val="20"/>
                <w:vertAlign w:val="subscript"/>
                <w:lang w:eastAsia="en-US"/>
              </w:rPr>
              <w:t>H,g</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kern w:val="0"/>
                <w:szCs w:val="20"/>
                <w:lang w:eastAsia="en-US"/>
              </w:rPr>
              <w:t xml:space="preserve"> </w:t>
            </w:r>
            <w:proofErr w:type="spellStart"/>
            <w:r w:rsidRPr="003B68FB">
              <w:rPr>
                <w:rFonts w:ascii="Calibri" w:eastAsia="SimSun" w:hAnsi="Calibri" w:cs="Calibri"/>
                <w:kern w:val="0"/>
                <w:szCs w:val="20"/>
                <w:lang w:eastAsia="en-US"/>
              </w:rPr>
              <w:t>d</w:t>
            </w:r>
            <w:r w:rsidRPr="003B68FB">
              <w:rPr>
                <w:rFonts w:ascii="Calibri" w:eastAsia="SimSun" w:hAnsi="Calibri" w:cs="Calibri"/>
                <w:kern w:val="0"/>
                <w:szCs w:val="20"/>
                <w:vertAlign w:val="subscript"/>
                <w:lang w:eastAsia="en-US"/>
              </w:rPr>
              <w:t>V,g</w:t>
            </w:r>
            <w:proofErr w:type="spellEnd"/>
            <w:r w:rsidRPr="003B68FB">
              <w:rPr>
                <w:rFonts w:ascii="Calibri" w:eastAsia="SimSun" w:hAnsi="Calibri" w:cs="Calibri"/>
                <w:color w:val="000000"/>
                <w:kern w:val="0"/>
                <w:szCs w:val="20"/>
                <w:lang w:eastAsia="en-US"/>
              </w:rPr>
              <w:t>) = (4.0, 2.0)λ</w:t>
            </w:r>
          </w:p>
        </w:tc>
      </w:tr>
      <w:tr w:rsidR="00644780" w:rsidRPr="003B68FB" w:rsidTr="00177928">
        <w:trPr>
          <w:trHeight w:val="50"/>
        </w:trPr>
        <w:tc>
          <w:tcPr>
            <w:tcW w:w="0" w:type="auto"/>
            <w:shd w:val="clear" w:color="auto" w:fill="auto"/>
          </w:tcPr>
          <w:p w:rsidR="00644780" w:rsidRPr="003B68FB" w:rsidRDefault="00644780" w:rsidP="00177928">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Others</w:t>
            </w:r>
          </w:p>
        </w:tc>
        <w:tc>
          <w:tcPr>
            <w:tcW w:w="0" w:type="auto"/>
            <w:gridSpan w:val="2"/>
            <w:shd w:val="clear" w:color="auto" w:fill="auto"/>
          </w:tcPr>
          <w:p w:rsidR="00644780" w:rsidRPr="003B68FB" w:rsidRDefault="00644780" w:rsidP="00177928">
            <w:pPr>
              <w:widowControl/>
              <w:wordWrap/>
              <w:overflowPunct w:val="0"/>
              <w:adjustRightInd w:val="0"/>
              <w:jc w:val="left"/>
              <w:textAlignment w:val="baseline"/>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TXRUs within a panel can be assumed to be synchronized and phase-calibrated (at least to the same level as in LTE)</w:t>
            </w:r>
          </w:p>
        </w:tc>
      </w:tr>
    </w:tbl>
    <w:p w:rsidR="00644780" w:rsidRPr="00644780" w:rsidRDefault="00644780" w:rsidP="00572083">
      <w:pPr>
        <w:rPr>
          <w:rFonts w:ascii="Calibri" w:hAnsi="Calibri"/>
          <w:sz w:val="22"/>
          <w:szCs w:val="22"/>
        </w:rPr>
      </w:pPr>
    </w:p>
    <w:p w:rsidR="005F73A7" w:rsidRPr="003B68FB" w:rsidRDefault="005F73A7" w:rsidP="009B0401">
      <w:pPr>
        <w:rPr>
          <w:rFonts w:eastAsia="SimSun"/>
          <w:lang w:eastAsia="zh-CN"/>
        </w:rPr>
      </w:pPr>
    </w:p>
    <w:p w:rsidR="00680953" w:rsidRPr="003B68FB" w:rsidRDefault="00680953"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proofErr w:type="spellStart"/>
      <w:proofErr w:type="gramStart"/>
      <w:r w:rsidRPr="003B68FB">
        <w:rPr>
          <w:rFonts w:ascii="Times New Roman" w:eastAsia="SimSun" w:hAnsi="Times New Roman"/>
          <w:kern w:val="32"/>
          <w:sz w:val="28"/>
          <w:szCs w:val="28"/>
          <w:lang w:val="en-US" w:eastAsia="zh-CN"/>
        </w:rPr>
        <w:t>gNB</w:t>
      </w:r>
      <w:proofErr w:type="spellEnd"/>
      <w:r w:rsidRPr="003B68FB">
        <w:rPr>
          <w:rFonts w:ascii="Times New Roman" w:eastAsia="SimSun" w:hAnsi="Times New Roman"/>
          <w:kern w:val="32"/>
          <w:sz w:val="28"/>
          <w:szCs w:val="28"/>
          <w:lang w:val="en-US" w:eastAsia="zh-CN"/>
        </w:rPr>
        <w:t>-type</w:t>
      </w:r>
      <w:proofErr w:type="gramEnd"/>
      <w:r w:rsidRPr="003B68FB">
        <w:rPr>
          <w:rFonts w:ascii="Times New Roman" w:eastAsia="SimSun" w:hAnsi="Times New Roman"/>
          <w:kern w:val="32"/>
          <w:sz w:val="28"/>
          <w:szCs w:val="28"/>
          <w:lang w:val="en-US" w:eastAsia="zh-CN"/>
        </w:rPr>
        <w:t xml:space="preserve"> RSU</w:t>
      </w: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p</w:t>
      </w:r>
      <w:r w:rsidRPr="003B68FB">
        <w:rPr>
          <w:rFonts w:ascii="Times New Roman" w:eastAsia="SimSun" w:hAnsi="Times New Roman"/>
          <w:kern w:val="32"/>
          <w:szCs w:val="28"/>
          <w:lang w:val="en-US" w:eastAsia="zh-CN"/>
        </w:rPr>
        <w:t>lacement</w:t>
      </w:r>
    </w:p>
    <w:p w:rsidR="001564C8" w:rsidRPr="003B68FB" w:rsidRDefault="001564C8" w:rsidP="001564C8">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1564C8" w:rsidRPr="003B68FB" w:rsidRDefault="001564C8" w:rsidP="001564C8">
      <w:pPr>
        <w:pStyle w:val="LGTdoc0"/>
        <w:spacing w:before="100" w:beforeAutospacing="1" w:afterLines="0" w:afterAutospacing="1" w:line="240" w:lineRule="auto"/>
        <w:rPr>
          <w:rFonts w:ascii="Calibri" w:hAnsi="Calibri"/>
          <w:szCs w:val="22"/>
          <w:lang w:val="en-US"/>
        </w:rPr>
      </w:pPr>
      <w:proofErr w:type="spellStart"/>
      <w:proofErr w:type="gramStart"/>
      <w:r w:rsidRPr="003B68FB">
        <w:rPr>
          <w:rFonts w:ascii="Calibri" w:hAnsi="Calibri"/>
          <w:szCs w:val="22"/>
          <w:lang w:val="en-US"/>
        </w:rPr>
        <w:t>gNB</w:t>
      </w:r>
      <w:proofErr w:type="spellEnd"/>
      <w:r w:rsidRPr="003B68FB">
        <w:rPr>
          <w:rFonts w:ascii="Calibri" w:hAnsi="Calibri"/>
          <w:szCs w:val="22"/>
          <w:lang w:val="en-US"/>
        </w:rPr>
        <w:t>-type</w:t>
      </w:r>
      <w:proofErr w:type="gramEnd"/>
      <w:r w:rsidRPr="003B68FB">
        <w:rPr>
          <w:rFonts w:ascii="Calibri" w:hAnsi="Calibri"/>
          <w:szCs w:val="22"/>
          <w:lang w:val="en-US"/>
        </w:rPr>
        <w:t xml:space="preserve"> RSUs which are deployed along the roads in Highway and Urban grid scenarios utilize directional antenna patterns.</w:t>
      </w:r>
    </w:p>
    <w:p w:rsidR="001564C8" w:rsidRPr="003B68FB" w:rsidRDefault="001564C8" w:rsidP="001564C8">
      <w:pPr>
        <w:pStyle w:val="LGTdoc0"/>
        <w:spacing w:before="100" w:beforeAutospacing="1" w:afterLines="0" w:afterAutospacing="1" w:line="240" w:lineRule="auto"/>
        <w:rPr>
          <w:rFonts w:ascii="Calibri" w:hAnsi="Calibri"/>
          <w:szCs w:val="22"/>
          <w:lang w:val="en-US"/>
        </w:rPr>
      </w:pPr>
      <w:proofErr w:type="spellStart"/>
      <w:proofErr w:type="gramStart"/>
      <w:r w:rsidRPr="003B68FB">
        <w:rPr>
          <w:rFonts w:ascii="Calibri" w:hAnsi="Calibri"/>
          <w:szCs w:val="22"/>
          <w:lang w:val="en-US"/>
        </w:rPr>
        <w:t>gNB</w:t>
      </w:r>
      <w:proofErr w:type="spellEnd"/>
      <w:r w:rsidRPr="003B68FB">
        <w:rPr>
          <w:rFonts w:ascii="Calibri" w:hAnsi="Calibri"/>
          <w:szCs w:val="22"/>
          <w:lang w:val="en-US"/>
        </w:rPr>
        <w:t>-Type</w:t>
      </w:r>
      <w:proofErr w:type="gramEnd"/>
      <w:r w:rsidRPr="003B68FB">
        <w:rPr>
          <w:rFonts w:ascii="Calibri" w:hAnsi="Calibri"/>
          <w:szCs w:val="22"/>
          <w:lang w:val="en-US"/>
        </w:rPr>
        <w:t xml:space="preserve"> RSU deployed at Urban grid intersections utilize </w:t>
      </w:r>
      <w:proofErr w:type="spellStart"/>
      <w:r w:rsidRPr="003B68FB">
        <w:rPr>
          <w:rFonts w:ascii="Calibri" w:hAnsi="Calibri"/>
          <w:szCs w:val="22"/>
          <w:lang w:val="en-US"/>
        </w:rPr>
        <w:t>omni</w:t>
      </w:r>
      <w:proofErr w:type="spellEnd"/>
      <w:r w:rsidRPr="003B68FB">
        <w:rPr>
          <w:rFonts w:ascii="Calibri" w:hAnsi="Calibri"/>
          <w:szCs w:val="22"/>
          <w:lang w:val="en-US"/>
        </w:rPr>
        <w:t>-directional antenna element pattern.</w:t>
      </w:r>
    </w:p>
    <w:p w:rsidR="001564C8" w:rsidRPr="003B68FB" w:rsidRDefault="001564C8" w:rsidP="001564C8">
      <w:pPr>
        <w:rPr>
          <w:rFonts w:eastAsia="SimSun"/>
          <w:lang w:eastAsia="zh-CN"/>
        </w:rPr>
      </w:pP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e</w:t>
      </w:r>
      <w:r w:rsidRPr="003B68FB">
        <w:rPr>
          <w:rFonts w:ascii="Times New Roman" w:eastAsia="SimSun" w:hAnsi="Times New Roman"/>
          <w:kern w:val="32"/>
          <w:szCs w:val="28"/>
          <w:lang w:val="en-US" w:eastAsia="zh-CN"/>
        </w:rPr>
        <w:t xml:space="preserve">lement </w:t>
      </w:r>
      <w:r w:rsidR="00436D25" w:rsidRPr="003B68FB">
        <w:rPr>
          <w:rFonts w:ascii="Times New Roman" w:eastAsia="SimSun" w:hAnsi="Times New Roman"/>
          <w:kern w:val="32"/>
          <w:szCs w:val="28"/>
          <w:lang w:val="en-US" w:eastAsia="zh-CN"/>
        </w:rPr>
        <w:t>p</w:t>
      </w:r>
      <w:r w:rsidRPr="003B68FB">
        <w:rPr>
          <w:rFonts w:ascii="Times New Roman" w:eastAsia="SimSun" w:hAnsi="Times New Roman"/>
          <w:kern w:val="32"/>
          <w:szCs w:val="28"/>
          <w:lang w:val="en-US" w:eastAsia="zh-CN"/>
        </w:rPr>
        <w:t>attern</w:t>
      </w:r>
    </w:p>
    <w:p w:rsidR="00E92AFA" w:rsidRPr="003B68FB" w:rsidRDefault="00E92AFA" w:rsidP="00E92AFA">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7160DE" w:rsidRPr="003B68FB" w:rsidRDefault="007160DE" w:rsidP="007160DE">
      <w:pPr>
        <w:pStyle w:val="LGTdoc0"/>
        <w:spacing w:before="100" w:beforeAutospacing="1" w:afterLines="0" w:afterAutospacing="1" w:line="240" w:lineRule="auto"/>
        <w:rPr>
          <w:rFonts w:ascii="Calibri" w:hAnsi="Calibri"/>
          <w:szCs w:val="22"/>
          <w:lang w:val="en-US"/>
        </w:rPr>
      </w:pPr>
      <w:proofErr w:type="spellStart"/>
      <w:proofErr w:type="gramStart"/>
      <w:r w:rsidRPr="003B68FB">
        <w:rPr>
          <w:rFonts w:ascii="Calibri" w:hAnsi="Calibri"/>
          <w:szCs w:val="22"/>
          <w:lang w:val="en-US"/>
        </w:rPr>
        <w:t>gNB</w:t>
      </w:r>
      <w:proofErr w:type="spellEnd"/>
      <w:r w:rsidRPr="003B68FB">
        <w:rPr>
          <w:rFonts w:ascii="Calibri" w:hAnsi="Calibri"/>
          <w:szCs w:val="22"/>
          <w:lang w:val="en-US"/>
        </w:rPr>
        <w:t>-type</w:t>
      </w:r>
      <w:proofErr w:type="gramEnd"/>
      <w:r w:rsidRPr="003B68FB">
        <w:rPr>
          <w:rFonts w:ascii="Calibri" w:hAnsi="Calibri"/>
          <w:szCs w:val="22"/>
          <w:lang w:val="en-US"/>
        </w:rPr>
        <w:t xml:space="preserve"> RSUs which are deployed along the roads in Highway and Urban grid scenarios utilize directional antenna patterns.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5973"/>
      </w:tblGrid>
      <w:tr w:rsidR="00913298" w:rsidRPr="003B68FB" w:rsidTr="00887139">
        <w:trPr>
          <w:trHeight w:val="58"/>
        </w:trPr>
        <w:tc>
          <w:tcPr>
            <w:tcW w:w="1885" w:type="pct"/>
            <w:shd w:val="clear" w:color="auto" w:fill="D9D9D9"/>
          </w:tcPr>
          <w:p w:rsidR="00913298" w:rsidRPr="003B68FB" w:rsidRDefault="00913298" w:rsidP="00887139">
            <w:pPr>
              <w:pStyle w:val="TAL"/>
              <w:jc w:val="center"/>
              <w:rPr>
                <w:rFonts w:ascii="Calibri" w:hAnsi="Calibri" w:cs="Calibri"/>
                <w:b/>
                <w:sz w:val="20"/>
                <w:lang w:val="en-US" w:eastAsia="ja-JP"/>
              </w:rPr>
            </w:pPr>
            <w:r w:rsidRPr="003B68FB">
              <w:rPr>
                <w:rFonts w:ascii="Calibri" w:hAnsi="Calibri" w:cs="Calibri"/>
                <w:b/>
                <w:sz w:val="20"/>
                <w:lang w:val="en-US" w:eastAsia="ja-JP"/>
              </w:rPr>
              <w:t>Parameter</w:t>
            </w:r>
          </w:p>
        </w:tc>
        <w:tc>
          <w:tcPr>
            <w:tcW w:w="3115" w:type="pct"/>
            <w:shd w:val="clear" w:color="auto" w:fill="D9D9D9"/>
          </w:tcPr>
          <w:p w:rsidR="00913298" w:rsidRPr="003B68FB" w:rsidRDefault="00913298" w:rsidP="00887139">
            <w:pPr>
              <w:jc w:val="center"/>
              <w:rPr>
                <w:rFonts w:ascii="Calibri" w:eastAsia="맑은 고딕" w:hAnsi="Calibri" w:cs="Calibri"/>
                <w:b/>
              </w:rPr>
            </w:pPr>
            <w:r w:rsidRPr="003B68FB">
              <w:rPr>
                <w:rFonts w:ascii="Calibri" w:eastAsia="맑은 고딕" w:hAnsi="Calibri" w:cs="Calibri"/>
                <w:b/>
              </w:rPr>
              <w:t>For both below and above 6GHz</w:t>
            </w:r>
          </w:p>
        </w:tc>
      </w:tr>
      <w:tr w:rsidR="00913298" w:rsidRPr="003B68FB" w:rsidTr="00887139">
        <w:trPr>
          <w:trHeight w:val="437"/>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Antenna element gain vertical pattern</w:t>
            </w:r>
          </w:p>
        </w:tc>
        <w:tc>
          <w:tcPr>
            <w:tcW w:w="3115" w:type="pct"/>
            <w:shd w:val="clear" w:color="auto" w:fill="auto"/>
          </w:tcPr>
          <w:p w:rsidR="00913298" w:rsidRPr="003B68FB" w:rsidRDefault="00913298" w:rsidP="00887139">
            <w:pPr>
              <w:rPr>
                <w:rFonts w:ascii="Calibri" w:eastAsia="맑은 고딕" w:hAnsi="Calibri" w:cs="Calibri"/>
                <w:szCs w:val="20"/>
              </w:rPr>
            </w:pPr>
            <w:r w:rsidRPr="003B68FB">
              <w:rPr>
                <w:rFonts w:ascii="Calibri" w:eastAsia="맑은 고딕" w:hAnsi="Calibri" w:cs="Calibri"/>
                <w:position w:val="-38"/>
                <w:szCs w:val="20"/>
              </w:rPr>
              <w:object w:dxaOrig="636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35.7pt" o:ole="">
                  <v:imagedata r:id="rId9" o:title=""/>
                </v:shape>
                <o:OLEObject Type="Embed" ProgID="Equation.DSMT4" ShapeID="_x0000_i1025" DrawAspect="Content" ObjectID="_1588665709" r:id="rId10"/>
              </w:object>
            </w:r>
          </w:p>
        </w:tc>
      </w:tr>
      <w:tr w:rsidR="00913298" w:rsidRPr="003B68FB" w:rsidTr="00887139">
        <w:trPr>
          <w:trHeight w:val="405"/>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lastRenderedPageBreak/>
              <w:t>Antenna element gain horizontal pattern</w:t>
            </w:r>
          </w:p>
        </w:tc>
        <w:tc>
          <w:tcPr>
            <w:tcW w:w="3115" w:type="pct"/>
            <w:shd w:val="clear" w:color="auto" w:fill="auto"/>
          </w:tcPr>
          <w:p w:rsidR="00913298" w:rsidRPr="003B68FB" w:rsidRDefault="00913298" w:rsidP="00887139">
            <w:pPr>
              <w:rPr>
                <w:rFonts w:ascii="Calibri" w:hAnsi="Calibri" w:cs="Calibri"/>
                <w:color w:val="000000"/>
                <w:szCs w:val="20"/>
                <w:lang w:eastAsia="ja-JP"/>
              </w:rPr>
            </w:pPr>
            <w:r w:rsidRPr="003B68FB">
              <w:rPr>
                <w:rFonts w:ascii="Calibri" w:hAnsi="Calibri" w:cs="Calibri"/>
                <w:color w:val="000000"/>
                <w:position w:val="-38"/>
                <w:szCs w:val="20"/>
                <w:lang w:eastAsia="ja-JP"/>
              </w:rPr>
              <w:object w:dxaOrig="5580" w:dyaOrig="880">
                <v:shape id="_x0000_i1026" type="#_x0000_t75" style="width:243.65pt;height:39.15pt" o:ole="">
                  <v:imagedata r:id="rId11" o:title=""/>
                </v:shape>
                <o:OLEObject Type="Embed" ProgID="Equation.DSMT4" ShapeID="_x0000_i1026" DrawAspect="Content" ObjectID="_1588665710" r:id="rId12"/>
              </w:object>
            </w:r>
          </w:p>
        </w:tc>
      </w:tr>
      <w:tr w:rsidR="00913298" w:rsidRPr="003B68FB" w:rsidTr="00887139">
        <w:trPr>
          <w:trHeight w:val="189"/>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eastAsia="맑은 고딕" w:hAnsi="Calibri" w:cs="Calibri"/>
                <w:szCs w:val="20"/>
              </w:rPr>
              <w:t>Pattern combining method for 3D</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position w:val="-18"/>
                <w:szCs w:val="20"/>
              </w:rPr>
              <w:object w:dxaOrig="4740" w:dyaOrig="480">
                <v:shape id="_x0000_i1027" type="#_x0000_t75" style="width:210.25pt;height:20.75pt" o:ole="">
                  <v:imagedata r:id="rId13" o:title=""/>
                </v:shape>
                <o:OLEObject Type="Embed" ProgID="Equation.DSMT4" ShapeID="_x0000_i1027" DrawAspect="Content" ObjectID="_1588665711" r:id="rId14"/>
              </w:object>
            </w:r>
          </w:p>
        </w:tc>
      </w:tr>
      <w:tr w:rsidR="00913298" w:rsidRPr="003B68FB" w:rsidTr="00887139">
        <w:trPr>
          <w:trHeight w:val="58"/>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Max direct. gain of the antenna element</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szCs w:val="20"/>
              </w:rPr>
              <w:t xml:space="preserve">8 </w:t>
            </w:r>
            <w:proofErr w:type="spellStart"/>
            <w:r w:rsidRPr="003B68FB">
              <w:rPr>
                <w:rFonts w:ascii="Calibri" w:hAnsi="Calibri" w:cs="Calibri"/>
                <w:color w:val="000000"/>
                <w:szCs w:val="20"/>
              </w:rPr>
              <w:t>dBi</w:t>
            </w:r>
            <w:proofErr w:type="spellEnd"/>
          </w:p>
        </w:tc>
      </w:tr>
    </w:tbl>
    <w:p w:rsidR="00913298" w:rsidRPr="003B68FB" w:rsidRDefault="00913298" w:rsidP="00913298">
      <w:pPr>
        <w:rPr>
          <w:rFonts w:eastAsia="SimSun"/>
          <w:lang w:eastAsia="zh-CN"/>
        </w:rPr>
      </w:pPr>
    </w:p>
    <w:p w:rsidR="007160DE" w:rsidRPr="003B68FB" w:rsidRDefault="007160DE" w:rsidP="007160DE">
      <w:pPr>
        <w:pStyle w:val="LGTdoc0"/>
        <w:spacing w:before="100" w:beforeAutospacing="1" w:afterLines="0" w:afterAutospacing="1" w:line="240" w:lineRule="auto"/>
        <w:rPr>
          <w:rFonts w:ascii="Calibri" w:hAnsi="Calibri"/>
          <w:szCs w:val="22"/>
          <w:lang w:val="en-US"/>
        </w:rPr>
      </w:pPr>
      <w:proofErr w:type="spellStart"/>
      <w:proofErr w:type="gramStart"/>
      <w:r w:rsidRPr="003B68FB">
        <w:rPr>
          <w:rFonts w:ascii="Calibri" w:hAnsi="Calibri"/>
          <w:szCs w:val="22"/>
          <w:lang w:val="en-US"/>
        </w:rPr>
        <w:t>gNB</w:t>
      </w:r>
      <w:proofErr w:type="spellEnd"/>
      <w:r w:rsidRPr="003B68FB">
        <w:rPr>
          <w:rFonts w:ascii="Calibri" w:hAnsi="Calibri"/>
          <w:szCs w:val="22"/>
          <w:lang w:val="en-US"/>
        </w:rPr>
        <w:t>-Type</w:t>
      </w:r>
      <w:proofErr w:type="gramEnd"/>
      <w:r w:rsidRPr="003B68FB">
        <w:rPr>
          <w:rFonts w:ascii="Calibri" w:hAnsi="Calibri"/>
          <w:szCs w:val="22"/>
          <w:lang w:val="en-US"/>
        </w:rPr>
        <w:t xml:space="preserve"> RSU deployed at Urban grid intersections utilize </w:t>
      </w:r>
      <w:proofErr w:type="spellStart"/>
      <w:r w:rsidRPr="003B68FB">
        <w:rPr>
          <w:rFonts w:ascii="Calibri" w:hAnsi="Calibri"/>
          <w:szCs w:val="22"/>
          <w:lang w:val="en-US"/>
        </w:rPr>
        <w:t>omni</w:t>
      </w:r>
      <w:proofErr w:type="spellEnd"/>
      <w:r w:rsidRPr="003B68FB">
        <w:rPr>
          <w:rFonts w:ascii="Calibri" w:hAnsi="Calibri"/>
          <w:szCs w:val="22"/>
          <w:lang w:val="en-US"/>
        </w:rPr>
        <w:t>-directional antenna element pattern.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5973"/>
      </w:tblGrid>
      <w:tr w:rsidR="00913298" w:rsidRPr="003B68FB" w:rsidTr="00887139">
        <w:trPr>
          <w:trHeight w:val="58"/>
        </w:trPr>
        <w:tc>
          <w:tcPr>
            <w:tcW w:w="1885" w:type="pct"/>
            <w:shd w:val="clear" w:color="auto" w:fill="D9D9D9"/>
          </w:tcPr>
          <w:p w:rsidR="00913298" w:rsidRPr="003B68FB" w:rsidRDefault="00913298" w:rsidP="00887139">
            <w:pPr>
              <w:pStyle w:val="TAL"/>
              <w:jc w:val="center"/>
              <w:rPr>
                <w:rFonts w:ascii="Calibri" w:hAnsi="Calibri" w:cs="Calibri"/>
                <w:b/>
                <w:sz w:val="20"/>
                <w:lang w:val="en-US" w:eastAsia="ja-JP"/>
              </w:rPr>
            </w:pPr>
            <w:r w:rsidRPr="003B68FB">
              <w:rPr>
                <w:rFonts w:ascii="Calibri" w:hAnsi="Calibri" w:cs="Calibri"/>
                <w:b/>
                <w:sz w:val="20"/>
                <w:lang w:val="en-US" w:eastAsia="ja-JP"/>
              </w:rPr>
              <w:t>Parameter</w:t>
            </w:r>
          </w:p>
        </w:tc>
        <w:tc>
          <w:tcPr>
            <w:tcW w:w="3115" w:type="pct"/>
            <w:shd w:val="clear" w:color="auto" w:fill="D9D9D9"/>
          </w:tcPr>
          <w:p w:rsidR="00913298" w:rsidRPr="003B68FB" w:rsidRDefault="00913298" w:rsidP="00887139">
            <w:pPr>
              <w:jc w:val="center"/>
              <w:rPr>
                <w:rFonts w:ascii="Calibri" w:eastAsia="맑은 고딕" w:hAnsi="Calibri" w:cs="Calibri"/>
                <w:b/>
              </w:rPr>
            </w:pPr>
            <w:r w:rsidRPr="003B68FB">
              <w:rPr>
                <w:rFonts w:ascii="Calibri" w:eastAsia="맑은 고딕" w:hAnsi="Calibri" w:cs="Calibri"/>
                <w:b/>
              </w:rPr>
              <w:t>For both below and above 6GHz</w:t>
            </w:r>
          </w:p>
        </w:tc>
      </w:tr>
      <w:tr w:rsidR="00913298" w:rsidRPr="003B68FB" w:rsidTr="00887139">
        <w:trPr>
          <w:trHeight w:val="437"/>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Antenna element gain vertical pattern</w:t>
            </w:r>
          </w:p>
        </w:tc>
        <w:tc>
          <w:tcPr>
            <w:tcW w:w="3115" w:type="pct"/>
            <w:shd w:val="clear" w:color="auto" w:fill="auto"/>
          </w:tcPr>
          <w:p w:rsidR="00913298" w:rsidRPr="003B68FB" w:rsidRDefault="00913298" w:rsidP="00887139">
            <w:pPr>
              <w:rPr>
                <w:rFonts w:ascii="Calibri" w:eastAsia="맑은 고딕" w:hAnsi="Calibri" w:cs="Calibri"/>
                <w:szCs w:val="20"/>
              </w:rPr>
            </w:pPr>
            <w:r w:rsidRPr="003B68FB">
              <w:rPr>
                <w:rFonts w:ascii="Calibri" w:eastAsia="맑은 고딕" w:hAnsi="Calibri" w:cs="Calibri"/>
                <w:position w:val="-38"/>
                <w:szCs w:val="20"/>
              </w:rPr>
              <w:object w:dxaOrig="6360" w:dyaOrig="880">
                <v:shape id="_x0000_i1028" type="#_x0000_t75" style="width:267.85pt;height:35.7pt" o:ole="">
                  <v:imagedata r:id="rId9" o:title=""/>
                </v:shape>
                <o:OLEObject Type="Embed" ProgID="Equation.DSMT4" ShapeID="_x0000_i1028" DrawAspect="Content" ObjectID="_1588665712" r:id="rId15"/>
              </w:object>
            </w:r>
          </w:p>
        </w:tc>
      </w:tr>
      <w:tr w:rsidR="00913298" w:rsidRPr="003B68FB" w:rsidTr="00887139">
        <w:trPr>
          <w:trHeight w:val="405"/>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Antenna element gain horizontal pattern</w:t>
            </w:r>
          </w:p>
        </w:tc>
        <w:tc>
          <w:tcPr>
            <w:tcW w:w="3115" w:type="pct"/>
            <w:shd w:val="clear" w:color="auto" w:fill="auto"/>
          </w:tcPr>
          <w:p w:rsidR="00913298" w:rsidRPr="003B68FB" w:rsidRDefault="00913298" w:rsidP="00887139">
            <w:pPr>
              <w:rPr>
                <w:rFonts w:ascii="Calibri" w:hAnsi="Calibri" w:cs="Calibri"/>
                <w:color w:val="000000"/>
                <w:szCs w:val="20"/>
                <w:lang w:eastAsia="ja-JP"/>
              </w:rPr>
            </w:pPr>
            <w:r w:rsidRPr="003B68FB">
              <w:rPr>
                <w:rFonts w:eastAsia="맑은 고딕"/>
                <w:position w:val="-14"/>
              </w:rPr>
              <w:object w:dxaOrig="1320" w:dyaOrig="380">
                <v:shape id="_x0000_i1029" type="#_x0000_t75" style="width:66.25pt;height:19pt" o:ole="">
                  <v:imagedata r:id="rId16" o:title=""/>
                </v:shape>
                <o:OLEObject Type="Embed" ProgID="Equation.3" ShapeID="_x0000_i1029" DrawAspect="Content" ObjectID="_1588665713" r:id="rId17"/>
              </w:object>
            </w:r>
          </w:p>
        </w:tc>
      </w:tr>
      <w:tr w:rsidR="00913298" w:rsidRPr="003B68FB" w:rsidTr="00887139">
        <w:trPr>
          <w:trHeight w:val="189"/>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eastAsia="맑은 고딕" w:hAnsi="Calibri" w:cs="Calibri"/>
                <w:szCs w:val="20"/>
              </w:rPr>
              <w:t>Pattern combining method for 3D</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position w:val="-18"/>
                <w:szCs w:val="20"/>
              </w:rPr>
              <w:object w:dxaOrig="4740" w:dyaOrig="480">
                <v:shape id="_x0000_i1030" type="#_x0000_t75" style="width:210.25pt;height:20.75pt" o:ole="">
                  <v:imagedata r:id="rId13" o:title=""/>
                </v:shape>
                <o:OLEObject Type="Embed" ProgID="Equation.DSMT4" ShapeID="_x0000_i1030" DrawAspect="Content" ObjectID="_1588665714" r:id="rId18"/>
              </w:object>
            </w:r>
          </w:p>
        </w:tc>
      </w:tr>
      <w:tr w:rsidR="00913298" w:rsidRPr="003B68FB" w:rsidTr="00887139">
        <w:trPr>
          <w:trHeight w:val="58"/>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Max direct. gain of the antenna element</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szCs w:val="20"/>
              </w:rPr>
              <w:t xml:space="preserve">8 </w:t>
            </w:r>
            <w:proofErr w:type="spellStart"/>
            <w:r w:rsidRPr="003B68FB">
              <w:rPr>
                <w:rFonts w:ascii="Calibri" w:hAnsi="Calibri" w:cs="Calibri"/>
                <w:color w:val="000000"/>
                <w:szCs w:val="20"/>
              </w:rPr>
              <w:t>dBi</w:t>
            </w:r>
            <w:proofErr w:type="spellEnd"/>
          </w:p>
        </w:tc>
      </w:tr>
    </w:tbl>
    <w:p w:rsidR="00E92AFA" w:rsidRPr="003B68FB" w:rsidRDefault="00E92AFA" w:rsidP="00E92AFA">
      <w:pPr>
        <w:rPr>
          <w:rFonts w:eastAsia="SimSun"/>
          <w:lang w:eastAsia="zh-CN"/>
        </w:rPr>
      </w:pPr>
    </w:p>
    <w:p w:rsidR="00913298" w:rsidRPr="003B68FB" w:rsidRDefault="00913298" w:rsidP="00E92AFA">
      <w:pPr>
        <w:rPr>
          <w:rFonts w:eastAsia="SimSun"/>
          <w:lang w:eastAsia="zh-CN"/>
        </w:rPr>
      </w:pPr>
    </w:p>
    <w:p w:rsidR="00E92AFA" w:rsidRPr="003B68FB" w:rsidRDefault="00E92AFA" w:rsidP="00E92AFA">
      <w:pPr>
        <w:rPr>
          <w:rFonts w:eastAsia="SimSun"/>
          <w:lang w:eastAsia="zh-CN"/>
        </w:rPr>
      </w:pP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a</w:t>
      </w:r>
      <w:r w:rsidRPr="003B68FB">
        <w:rPr>
          <w:rFonts w:ascii="Times New Roman" w:eastAsia="SimSun" w:hAnsi="Times New Roman"/>
          <w:kern w:val="32"/>
          <w:szCs w:val="28"/>
          <w:lang w:val="en-US" w:eastAsia="zh-CN"/>
        </w:rPr>
        <w:t xml:space="preserve">rray </w:t>
      </w:r>
      <w:r w:rsidR="00436D25" w:rsidRPr="003B68FB">
        <w:rPr>
          <w:rFonts w:ascii="Times New Roman" w:eastAsia="SimSun" w:hAnsi="Times New Roman"/>
          <w:kern w:val="32"/>
          <w:szCs w:val="28"/>
          <w:lang w:val="en-US" w:eastAsia="zh-CN"/>
        </w:rPr>
        <w:t>c</w:t>
      </w:r>
      <w:r w:rsidRPr="003B68FB">
        <w:rPr>
          <w:rFonts w:ascii="Times New Roman" w:eastAsia="SimSun" w:hAnsi="Times New Roman"/>
          <w:kern w:val="32"/>
          <w:szCs w:val="28"/>
          <w:lang w:val="en-US" w:eastAsia="zh-CN"/>
        </w:rPr>
        <w:t>onfiguration</w:t>
      </w:r>
    </w:p>
    <w:p w:rsidR="00197276" w:rsidRPr="003B68FB" w:rsidRDefault="00197276" w:rsidP="0019727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330"/>
        <w:gridCol w:w="3601"/>
      </w:tblGrid>
      <w:tr w:rsidR="00197276" w:rsidRPr="003B68FB" w:rsidTr="00197276">
        <w:trPr>
          <w:trHeight w:val="50"/>
        </w:trPr>
        <w:tc>
          <w:tcPr>
            <w:tcW w:w="0" w:type="auto"/>
            <w:vMerge w:val="restart"/>
            <w:shd w:val="clear" w:color="auto" w:fill="D9D9D9"/>
          </w:tcPr>
          <w:p w:rsidR="00197276" w:rsidRPr="003B68FB" w:rsidRDefault="00197276" w:rsidP="00887139">
            <w:pPr>
              <w:widowControl/>
              <w:wordWrap/>
              <w:autoSpaceDE/>
              <w:autoSpaceDN/>
              <w:rPr>
                <w:rFonts w:ascii="Calibri" w:eastAsia="MS Mincho" w:hAnsi="Calibri" w:cs="Calibri"/>
                <w:kern w:val="0"/>
                <w:szCs w:val="20"/>
                <w:lang w:eastAsia="ja-JP"/>
              </w:rPr>
            </w:pPr>
          </w:p>
        </w:tc>
        <w:tc>
          <w:tcPr>
            <w:tcW w:w="0" w:type="auto"/>
            <w:gridSpan w:val="2"/>
            <w:shd w:val="clear" w:color="auto" w:fill="D9D9D9"/>
          </w:tcPr>
          <w:p w:rsidR="00197276" w:rsidRPr="003B68FB" w:rsidRDefault="00197276" w:rsidP="00887139">
            <w:pPr>
              <w:keepNext/>
              <w:keepLines/>
              <w:widowControl/>
              <w:wordWrap/>
              <w:overflowPunct w:val="0"/>
              <w:adjustRightInd w:val="0"/>
              <w:spacing w:after="120"/>
              <w:textAlignment w:val="baseline"/>
              <w:rPr>
                <w:rFonts w:ascii="Calibri" w:eastAsia="SimSun" w:hAnsi="Calibri" w:cs="Calibri"/>
                <w:b/>
                <w:kern w:val="0"/>
                <w:szCs w:val="20"/>
                <w:lang w:eastAsia="ja-JP"/>
              </w:rPr>
            </w:pPr>
            <w:proofErr w:type="spellStart"/>
            <w:r w:rsidRPr="003B68FB">
              <w:rPr>
                <w:rFonts w:ascii="Calibri" w:eastAsia="SimSun" w:hAnsi="Calibri" w:cs="Calibri"/>
                <w:b/>
                <w:kern w:val="0"/>
                <w:szCs w:val="20"/>
                <w:lang w:eastAsia="ja-JP"/>
              </w:rPr>
              <w:t>gNB</w:t>
            </w:r>
            <w:proofErr w:type="spellEnd"/>
            <w:r w:rsidRPr="003B68FB">
              <w:rPr>
                <w:rFonts w:ascii="Calibri" w:eastAsia="SimSun" w:hAnsi="Calibri" w:cs="Calibri"/>
                <w:b/>
                <w:kern w:val="0"/>
                <w:szCs w:val="20"/>
                <w:lang w:eastAsia="ja-JP"/>
              </w:rPr>
              <w:t xml:space="preserve">-Type RSU (Micro </w:t>
            </w:r>
            <w:proofErr w:type="spellStart"/>
            <w:r w:rsidRPr="003B68FB">
              <w:rPr>
                <w:rFonts w:ascii="Calibri" w:eastAsia="SimSun" w:hAnsi="Calibri" w:cs="Calibri"/>
                <w:b/>
                <w:kern w:val="0"/>
                <w:szCs w:val="20"/>
                <w:lang w:eastAsia="ja-JP"/>
              </w:rPr>
              <w:t>gNB</w:t>
            </w:r>
            <w:proofErr w:type="spellEnd"/>
            <w:r w:rsidRPr="003B68FB">
              <w:rPr>
                <w:rFonts w:ascii="Calibri" w:eastAsia="SimSun" w:hAnsi="Calibri" w:cs="Calibri"/>
                <w:b/>
                <w:kern w:val="0"/>
                <w:szCs w:val="20"/>
                <w:lang w:eastAsia="ja-JP"/>
              </w:rPr>
              <w:t>)</w:t>
            </w:r>
          </w:p>
        </w:tc>
      </w:tr>
      <w:tr w:rsidR="00197276" w:rsidRPr="003B68FB" w:rsidTr="00197276">
        <w:trPr>
          <w:trHeight w:val="50"/>
        </w:trPr>
        <w:tc>
          <w:tcPr>
            <w:tcW w:w="0" w:type="auto"/>
            <w:vMerge/>
            <w:shd w:val="clear" w:color="auto" w:fill="D9D9D9"/>
          </w:tcPr>
          <w:p w:rsidR="00197276" w:rsidRPr="003B68FB" w:rsidRDefault="00197276" w:rsidP="00887139">
            <w:pPr>
              <w:widowControl/>
              <w:wordWrap/>
              <w:autoSpaceDE/>
              <w:autoSpaceDN/>
              <w:rPr>
                <w:rFonts w:ascii="Calibri" w:eastAsia="MS Mincho" w:hAnsi="Calibri" w:cs="Calibri"/>
                <w:kern w:val="0"/>
                <w:szCs w:val="20"/>
                <w:lang w:eastAsia="ja-JP"/>
              </w:rPr>
            </w:pPr>
          </w:p>
        </w:tc>
        <w:tc>
          <w:tcPr>
            <w:tcW w:w="0" w:type="auto"/>
            <w:shd w:val="clear" w:color="auto" w:fill="D9D9D9"/>
          </w:tcPr>
          <w:p w:rsidR="00197276" w:rsidRPr="003B68FB" w:rsidRDefault="00197276" w:rsidP="0088713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 xml:space="preserve">Low band (2-4 </w:t>
            </w:r>
            <w:r w:rsidRPr="003B68FB">
              <w:rPr>
                <w:rFonts w:ascii="Calibri" w:eastAsia="SimSun" w:hAnsi="Calibri" w:cs="Calibri"/>
                <w:b/>
                <w:kern w:val="0"/>
                <w:szCs w:val="20"/>
                <w:lang w:eastAsia="en-US"/>
              </w:rPr>
              <w:t>GHz)</w:t>
            </w:r>
          </w:p>
        </w:tc>
        <w:tc>
          <w:tcPr>
            <w:tcW w:w="0" w:type="auto"/>
            <w:shd w:val="clear" w:color="auto" w:fill="D9D9D9"/>
          </w:tcPr>
          <w:p w:rsidR="00197276" w:rsidRPr="003B68FB" w:rsidRDefault="00197276" w:rsidP="0088713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w:t>
            </w:r>
            <w:r w:rsidRPr="003B68FB">
              <w:rPr>
                <w:rFonts w:ascii="Calibri" w:eastAsia="SimSun" w:hAnsi="Calibri" w:cs="Calibri"/>
                <w:b/>
                <w:kern w:val="0"/>
                <w:szCs w:val="20"/>
                <w:lang w:eastAsia="en-US"/>
              </w:rPr>
              <w:t>30 GHz)</w:t>
            </w:r>
          </w:p>
        </w:tc>
      </w:tr>
      <w:tr w:rsidR="00197276" w:rsidRPr="003B68FB" w:rsidTr="00197276">
        <w:trPr>
          <w:trHeight w:val="209"/>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TXRU mapping</w:t>
            </w:r>
          </w:p>
        </w:tc>
        <w:tc>
          <w:tcPr>
            <w:tcW w:w="0" w:type="auto"/>
          </w:tcPr>
          <w:p w:rsidR="00197276" w:rsidRPr="003B68FB" w:rsidRDefault="00197276" w:rsidP="00887139">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w:t>
            </w:r>
          </w:p>
        </w:tc>
        <w:tc>
          <w:tcPr>
            <w:tcW w:w="0" w:type="auto"/>
          </w:tcPr>
          <w:p w:rsidR="00197276" w:rsidRPr="003B68FB" w:rsidRDefault="00197276" w:rsidP="00887139">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w:t>
            </w:r>
          </w:p>
        </w:tc>
      </w:tr>
      <w:tr w:rsidR="00197276" w:rsidRPr="003B68FB" w:rsidTr="00197276">
        <w:trPr>
          <w:trHeight w:val="103"/>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Number of antenna elements across all panels</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 </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32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197276" w:rsidRPr="003B68FB" w:rsidTr="00197276">
        <w:trPr>
          <w:trHeight w:val="114"/>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configuration</w:t>
            </w:r>
            <w:r w:rsidRPr="003B68FB">
              <w:rPr>
                <w:rFonts w:ascii="Calibri" w:eastAsia="MS Mincho" w:hAnsi="Calibri" w:cs="Calibri"/>
                <w:kern w:val="0"/>
                <w:szCs w:val="20"/>
                <w:lang w:eastAsia="ja-JP"/>
              </w:rPr>
              <w:br/>
            </w:r>
            <w:r w:rsidRPr="003B68FB">
              <w:rPr>
                <w:rFonts w:ascii="Calibri" w:eastAsia="MS UI Gothic" w:hAnsi="Calibri" w:cs="Calibri"/>
                <w:kern w:val="0"/>
                <w:szCs w:val="20"/>
                <w:lang w:eastAsia="ja-JP"/>
              </w:rPr>
              <w:t>(M, N, P, M</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 N</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ja-JP"/>
              </w:rPr>
            </w:pPr>
            <w:r w:rsidRPr="003B68FB">
              <w:rPr>
                <w:rFonts w:ascii="Calibri" w:eastAsia="SimSun" w:hAnsi="Calibri" w:cs="Calibri"/>
                <w:color w:val="000000"/>
                <w:kern w:val="0"/>
                <w:szCs w:val="20"/>
                <w:u w:val="single"/>
                <w:lang w:eastAsia="ja-JP"/>
              </w:rPr>
              <w:t>Along the roads: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 xml:space="preserve">(1, 2, 2, 1, 2) </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Directional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ja-JP"/>
              </w:rPr>
            </w:pPr>
            <w:r w:rsidRPr="003B68FB">
              <w:rPr>
                <w:rFonts w:ascii="Calibri" w:eastAsia="SimSun" w:hAnsi="Calibri" w:cs="Calibri"/>
                <w:color w:val="000000"/>
                <w:kern w:val="0"/>
                <w:szCs w:val="20"/>
                <w:u w:val="single"/>
                <w:lang w:eastAsia="ja-JP"/>
              </w:rPr>
              <w:t>Intersection:</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(1, 2, 2, 2, 1)</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Omni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ja-JP"/>
              </w:rPr>
              <w:t>Along the roads: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(2, 4, 2, 1, 2)</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Directional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Intersection:</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(1, 4, 2, 4, 1)</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1,0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 Ω</w:t>
            </w:r>
            <w:r w:rsidRPr="003B68FB">
              <w:rPr>
                <w:rFonts w:ascii="Calibri" w:eastAsia="SimSun" w:hAnsi="Calibri" w:cs="Calibri"/>
                <w:kern w:val="0"/>
                <w:szCs w:val="20"/>
                <w:vertAlign w:val="subscript"/>
                <w:lang w:eastAsia="ja-JP"/>
              </w:rPr>
              <w:t>2,0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 Ω</w:t>
            </w:r>
            <w:r w:rsidRPr="003B68FB">
              <w:rPr>
                <w:rFonts w:ascii="Calibri" w:eastAsia="SimSun" w:hAnsi="Calibri" w:cs="Calibri"/>
                <w:kern w:val="0"/>
                <w:szCs w:val="20"/>
                <w:vertAlign w:val="subscript"/>
                <w:lang w:eastAsia="ja-JP"/>
              </w:rPr>
              <w:t>3,0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+270°; Directional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p>
        </w:tc>
      </w:tr>
      <w:tr w:rsidR="00197276" w:rsidRPr="003B68FB" w:rsidTr="00197276">
        <w:trPr>
          <w:trHeight w:val="50"/>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spacing (</w:t>
            </w:r>
            <w:proofErr w:type="spellStart"/>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H,g</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V,g</w:t>
            </w:r>
            <w:proofErr w:type="spellEnd"/>
            <w:r w:rsidRPr="003B68FB">
              <w:rPr>
                <w:rFonts w:ascii="Calibri" w:eastAsia="MS Mincho" w:hAnsi="Calibri" w:cs="Calibri"/>
                <w:kern w:val="0"/>
                <w:szCs w:val="20"/>
                <w:lang w:eastAsia="ja-JP"/>
              </w:rPr>
              <w:t>)</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ja-JP"/>
              </w:rPr>
              <w:t>(TR 38.802, Section A.2.1, Dense Urban Micro cell TRP configuration)</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tc>
      </w:tr>
      <w:tr w:rsidR="00197276" w:rsidRPr="003B68FB" w:rsidTr="00887139">
        <w:trPr>
          <w:trHeight w:val="50"/>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Calibri" w:hAnsi="Calibri" w:cs="Calibri"/>
                <w:color w:val="000000"/>
                <w:kern w:val="0"/>
                <w:szCs w:val="20"/>
                <w:lang w:eastAsia="en-US"/>
              </w:rPr>
              <w:t>Others</w:t>
            </w:r>
          </w:p>
        </w:tc>
        <w:tc>
          <w:tcPr>
            <w:tcW w:w="0" w:type="auto"/>
            <w:gridSpan w:val="2"/>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Calibri" w:hAnsi="Calibri" w:cs="Calibri"/>
                <w:color w:val="000000"/>
                <w:kern w:val="0"/>
                <w:szCs w:val="20"/>
                <w:lang w:eastAsia="en-US"/>
              </w:rPr>
              <w:t>TXRUs within a panel can be assumed to be synchronized and phase-calibrated (at least to the same level as in LTE)</w:t>
            </w:r>
          </w:p>
        </w:tc>
      </w:tr>
    </w:tbl>
    <w:p w:rsidR="00197276" w:rsidRPr="003B68FB" w:rsidRDefault="00197276" w:rsidP="00F75F0B">
      <w:pPr>
        <w:rPr>
          <w:rFonts w:eastAsia="SimSun"/>
          <w:lang w:eastAsia="zh-CN"/>
        </w:rPr>
      </w:pPr>
    </w:p>
    <w:p w:rsidR="00197276" w:rsidRDefault="00572083" w:rsidP="00F75F0B">
      <w:pPr>
        <w:rPr>
          <w:rFonts w:eastAsiaTheme="minorEastAsia"/>
        </w:rPr>
      </w:pPr>
      <w:r w:rsidRPr="008765F8">
        <w:rPr>
          <w:rFonts w:ascii="Calibri" w:hAnsi="Calibri" w:hint="eastAsia"/>
          <w:sz w:val="22"/>
          <w:szCs w:val="22"/>
          <w:highlight w:val="cyan"/>
        </w:rPr>
        <w:t xml:space="preserve">Proposal: </w:t>
      </w:r>
      <w:r w:rsidR="000C1D7A" w:rsidRPr="008765F8">
        <w:rPr>
          <w:rFonts w:ascii="Calibri" w:hAnsi="Calibri" w:hint="eastAsia"/>
          <w:sz w:val="22"/>
          <w:szCs w:val="22"/>
          <w:highlight w:val="cyan"/>
        </w:rPr>
        <w:t xml:space="preserve">Use </w:t>
      </w:r>
      <w:r w:rsidR="000C1D7A" w:rsidRPr="008765F8">
        <w:rPr>
          <w:rFonts w:ascii="Calibri" w:hAnsi="Calibri"/>
          <w:sz w:val="22"/>
          <w:szCs w:val="22"/>
          <w:highlight w:val="cyan"/>
        </w:rPr>
        <w:t>“</w:t>
      </w:r>
      <w:r w:rsidR="008765F8" w:rsidRPr="008765F8">
        <w:rPr>
          <w:rFonts w:ascii="Calibri" w:hAnsi="Calibri" w:hint="eastAsia"/>
          <w:sz w:val="22"/>
          <w:szCs w:val="22"/>
          <w:highlight w:val="cyan"/>
        </w:rPr>
        <w:t xml:space="preserve">micro </w:t>
      </w:r>
      <w:r w:rsidR="000C1D7A" w:rsidRPr="008765F8">
        <w:rPr>
          <w:rFonts w:ascii="Calibri" w:hAnsi="Calibri" w:hint="eastAsia"/>
          <w:sz w:val="22"/>
          <w:szCs w:val="22"/>
          <w:highlight w:val="cyan"/>
        </w:rPr>
        <w:t>BS</w:t>
      </w:r>
      <w:r w:rsidR="000C1D7A" w:rsidRPr="008765F8">
        <w:rPr>
          <w:rFonts w:ascii="Calibri" w:hAnsi="Calibri"/>
          <w:sz w:val="22"/>
          <w:szCs w:val="22"/>
          <w:highlight w:val="cyan"/>
        </w:rPr>
        <w:t>”</w:t>
      </w:r>
      <w:r w:rsidR="000C1D7A" w:rsidRPr="008765F8">
        <w:rPr>
          <w:rFonts w:ascii="Calibri" w:hAnsi="Calibri" w:hint="eastAsia"/>
          <w:sz w:val="22"/>
          <w:szCs w:val="22"/>
          <w:highlight w:val="cyan"/>
        </w:rPr>
        <w:t xml:space="preserve"> in the TR instead of </w:t>
      </w:r>
      <w:r w:rsidR="000C1D7A" w:rsidRPr="008765F8">
        <w:rPr>
          <w:rFonts w:ascii="Calibri" w:hAnsi="Calibri"/>
          <w:sz w:val="22"/>
          <w:szCs w:val="22"/>
          <w:highlight w:val="cyan"/>
        </w:rPr>
        <w:t>“</w:t>
      </w:r>
      <w:r w:rsidR="000C1D7A" w:rsidRPr="008765F8">
        <w:rPr>
          <w:rFonts w:ascii="Calibri" w:hAnsi="Calibri" w:hint="eastAsia"/>
          <w:sz w:val="22"/>
          <w:szCs w:val="22"/>
          <w:highlight w:val="cyan"/>
        </w:rPr>
        <w:t>BS-type RSU</w:t>
      </w:r>
      <w:r w:rsidR="008765F8" w:rsidRPr="008765F8">
        <w:rPr>
          <w:rFonts w:ascii="Calibri" w:hAnsi="Calibri" w:hint="eastAsia"/>
          <w:sz w:val="22"/>
          <w:szCs w:val="22"/>
          <w:highlight w:val="cyan"/>
        </w:rPr>
        <w:t>.</w:t>
      </w:r>
      <w:r w:rsidR="000C1D7A" w:rsidRPr="008765F8">
        <w:rPr>
          <w:rFonts w:ascii="Calibri" w:hAnsi="Calibri"/>
          <w:sz w:val="22"/>
          <w:szCs w:val="22"/>
          <w:highlight w:val="cyan"/>
        </w:rPr>
        <w:t>”</w:t>
      </w:r>
      <w:r w:rsidR="008765F8" w:rsidRPr="008765F8">
        <w:rPr>
          <w:rFonts w:ascii="Calibri" w:hAnsi="Calibri" w:hint="eastAsia"/>
          <w:sz w:val="22"/>
          <w:szCs w:val="22"/>
          <w:highlight w:val="cyan"/>
        </w:rPr>
        <w:t xml:space="preserve"> Detailed text will be discussed with the TR update.</w:t>
      </w:r>
    </w:p>
    <w:p w:rsidR="00572083" w:rsidRDefault="00572083" w:rsidP="00F75F0B">
      <w:pPr>
        <w:rPr>
          <w:rFonts w:eastAsiaTheme="minorEastAsia"/>
        </w:rPr>
      </w:pPr>
    </w:p>
    <w:p w:rsidR="00572083" w:rsidRPr="00572083" w:rsidRDefault="00572083" w:rsidP="00F75F0B">
      <w:pPr>
        <w:rPr>
          <w:rFonts w:eastAsiaTheme="minorEastAsia"/>
        </w:rPr>
      </w:pPr>
    </w:p>
    <w:p w:rsidR="00680953" w:rsidRPr="003B68FB" w:rsidRDefault="00680953"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B68FB">
        <w:rPr>
          <w:rFonts w:ascii="Times New Roman" w:eastAsia="SimSun" w:hAnsi="Times New Roman"/>
          <w:kern w:val="32"/>
          <w:sz w:val="28"/>
          <w:szCs w:val="28"/>
          <w:lang w:val="en-US" w:eastAsia="zh-CN"/>
        </w:rPr>
        <w:lastRenderedPageBreak/>
        <w:t>UE-type RSU</w:t>
      </w: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placement</w:t>
      </w:r>
    </w:p>
    <w:p w:rsidR="00572853" w:rsidRPr="003B68FB" w:rsidRDefault="00572853" w:rsidP="00572853">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572853" w:rsidRPr="003B68FB" w:rsidRDefault="00572853" w:rsidP="00572853">
      <w:pPr>
        <w:pStyle w:val="LGTdoc0"/>
        <w:spacing w:before="100" w:beforeAutospacing="1" w:afterLines="0" w:afterAutospacing="1" w:line="240" w:lineRule="auto"/>
        <w:rPr>
          <w:rFonts w:ascii="Calibri" w:hAnsi="Calibri" w:cs="Calibri"/>
          <w:szCs w:val="22"/>
          <w:lang w:eastAsia="zh-CN"/>
        </w:rPr>
      </w:pPr>
      <w:r w:rsidRPr="003B68FB">
        <w:rPr>
          <w:rFonts w:ascii="Calibri" w:hAnsi="Calibri" w:cs="Calibri"/>
          <w:szCs w:val="22"/>
          <w:lang w:eastAsia="zh-CN"/>
        </w:rPr>
        <w:t xml:space="preserve">Same as </w:t>
      </w:r>
      <w:proofErr w:type="spellStart"/>
      <w:r w:rsidRPr="003B68FB">
        <w:rPr>
          <w:rFonts w:ascii="Calibri" w:hAnsi="Calibri" w:cs="Calibri"/>
          <w:szCs w:val="22"/>
          <w:lang w:eastAsia="zh-CN"/>
        </w:rPr>
        <w:t>gNB</w:t>
      </w:r>
      <w:proofErr w:type="spellEnd"/>
      <w:r w:rsidRPr="003B68FB">
        <w:rPr>
          <w:rFonts w:ascii="Calibri" w:hAnsi="Calibri" w:cs="Calibri"/>
          <w:szCs w:val="22"/>
          <w:lang w:eastAsia="zh-CN"/>
        </w:rPr>
        <w:t>-type RSU deployment</w:t>
      </w:r>
    </w:p>
    <w:p w:rsidR="00572083" w:rsidRPr="00572083" w:rsidRDefault="00572083" w:rsidP="00572853">
      <w:pPr>
        <w:rPr>
          <w:rFonts w:eastAsiaTheme="minorEastAsia"/>
          <w:lang w:val="en-GB"/>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element pattern</w:t>
      </w:r>
    </w:p>
    <w:p w:rsidR="008F6829" w:rsidRPr="003B68FB" w:rsidRDefault="008F6829" w:rsidP="008F6829">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23"/>
      </w:tblGrid>
      <w:tr w:rsidR="008F6829" w:rsidRPr="003B68FB" w:rsidTr="00887139">
        <w:trPr>
          <w:trHeight w:val="437"/>
        </w:trPr>
        <w:tc>
          <w:tcPr>
            <w:tcW w:w="3539" w:type="dxa"/>
            <w:shd w:val="clear" w:color="auto" w:fill="BFBFBF" w:themeFill="background1" w:themeFillShade="BF"/>
          </w:tcPr>
          <w:p w:rsidR="008F6829" w:rsidRPr="003B68FB" w:rsidRDefault="008F6829" w:rsidP="00887139">
            <w:pPr>
              <w:rPr>
                <w:rFonts w:ascii="Calibri" w:hAnsi="Calibri" w:cs="Calibri"/>
                <w:color w:val="000000"/>
              </w:rPr>
            </w:pPr>
          </w:p>
        </w:tc>
        <w:tc>
          <w:tcPr>
            <w:tcW w:w="5823" w:type="dxa"/>
            <w:shd w:val="clear" w:color="auto" w:fill="BFBFBF" w:themeFill="background1" w:themeFillShade="BF"/>
            <w:vAlign w:val="center"/>
          </w:tcPr>
          <w:p w:rsidR="008F6829" w:rsidRPr="003B68FB" w:rsidRDefault="008F6829"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Low band (6 GHz)</w:t>
            </w:r>
          </w:p>
        </w:tc>
      </w:tr>
      <w:tr w:rsidR="008F6829" w:rsidRPr="003B68FB" w:rsidTr="00887139">
        <w:trPr>
          <w:trHeight w:val="437"/>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vertical pattern</w:t>
            </w:r>
          </w:p>
        </w:tc>
        <w:tc>
          <w:tcPr>
            <w:tcW w:w="5823" w:type="dxa"/>
            <w:vAlign w:val="center"/>
          </w:tcPr>
          <w:p w:rsidR="008F6829" w:rsidRPr="003B68FB" w:rsidRDefault="008F6829" w:rsidP="008F6829">
            <w:pPr>
              <w:pStyle w:val="TAL"/>
              <w:ind w:left="-109" w:firstLineChars="100" w:firstLine="200"/>
              <w:rPr>
                <w:rFonts w:ascii="Calibri" w:hAnsi="Calibri" w:cs="Calibri"/>
                <w:sz w:val="20"/>
                <w:lang w:val="en-US" w:eastAsia="ja-JP"/>
              </w:rPr>
            </w:pPr>
            <w:r w:rsidRPr="003B68FB">
              <w:rPr>
                <w:rFonts w:ascii="Times New Roman" w:hAnsi="Times New Roman"/>
                <w:position w:val="-58"/>
                <w:sz w:val="20"/>
                <w:lang w:val="en-US" w:eastAsia="ja-JP"/>
              </w:rPr>
              <w:object w:dxaOrig="4020" w:dyaOrig="1280">
                <v:shape id="_x0000_i1031" type="#_x0000_t75" style="width:164.75pt;height:51.25pt" o:ole="">
                  <v:imagedata r:id="rId19" o:title=""/>
                </v:shape>
                <o:OLEObject Type="Embed" ProgID="Equation.DSMT4" ShapeID="_x0000_i1031" DrawAspect="Content" ObjectID="_1588665715" r:id="rId20"/>
              </w:object>
            </w:r>
          </w:p>
        </w:tc>
      </w:tr>
      <w:tr w:rsidR="008F6829" w:rsidRPr="003B68FB" w:rsidTr="00887139">
        <w:trPr>
          <w:trHeight w:val="405"/>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horizontal pattern</w:t>
            </w:r>
          </w:p>
        </w:tc>
        <w:tc>
          <w:tcPr>
            <w:tcW w:w="5823" w:type="dxa"/>
            <w:vAlign w:val="center"/>
          </w:tcPr>
          <w:p w:rsidR="008F6829" w:rsidRPr="003B68FB" w:rsidRDefault="008F6829" w:rsidP="00887139">
            <w:pPr>
              <w:pStyle w:val="TAL"/>
              <w:ind w:leftChars="50" w:left="100"/>
              <w:rPr>
                <w:rFonts w:ascii="Calibri" w:hAnsi="Calibri" w:cs="Calibri"/>
                <w:sz w:val="20"/>
                <w:u w:val="single"/>
                <w:lang w:val="en-US" w:eastAsia="ja-JP"/>
              </w:rPr>
            </w:pPr>
            <w:r w:rsidRPr="003B68FB">
              <w:rPr>
                <w:rFonts w:ascii="Times New Roman" w:eastAsia="맑은 고딕" w:hAnsi="Times New Roman"/>
                <w:position w:val="-14"/>
                <w:sz w:val="20"/>
                <w:lang w:val="en-US"/>
              </w:rPr>
              <w:object w:dxaOrig="1320" w:dyaOrig="375">
                <v:shape id="_x0000_i1032" type="#_x0000_t75" style="width:62.8pt;height:17.85pt" o:ole="">
                  <v:imagedata r:id="rId16" o:title=""/>
                </v:shape>
                <o:OLEObject Type="Embed" ProgID="Equation.3" ShapeID="_x0000_i1032" DrawAspect="Content" ObjectID="_1588665716" r:id="rId21"/>
              </w:object>
            </w:r>
          </w:p>
        </w:tc>
      </w:tr>
      <w:tr w:rsidR="008F6829" w:rsidRPr="003B68FB" w:rsidTr="00887139">
        <w:trPr>
          <w:trHeight w:val="189"/>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 xml:space="preserve">Pattern combining method for 3D </w:t>
            </w:r>
          </w:p>
        </w:tc>
        <w:tc>
          <w:tcPr>
            <w:tcW w:w="5823" w:type="dxa"/>
            <w:vAlign w:val="center"/>
          </w:tcPr>
          <w:p w:rsidR="008F6829" w:rsidRPr="003B68FB" w:rsidRDefault="008F6829" w:rsidP="008F6829">
            <w:pPr>
              <w:pStyle w:val="TAL"/>
              <w:ind w:left="-109" w:firstLineChars="100" w:firstLine="200"/>
              <w:rPr>
                <w:rFonts w:ascii="Calibri" w:hAnsi="Calibri" w:cs="Calibri"/>
                <w:sz w:val="20"/>
                <w:lang w:val="en-US" w:eastAsia="ja-JP"/>
              </w:rPr>
            </w:pPr>
            <w:r w:rsidRPr="003B68FB">
              <w:rPr>
                <w:rFonts w:ascii="Times New Roman" w:hAnsi="Times New Roman"/>
                <w:sz w:val="20"/>
                <w:lang w:val="en-US" w:eastAsia="ja-JP"/>
              </w:rPr>
              <w:object w:dxaOrig="4740" w:dyaOrig="480">
                <v:shape id="_x0000_i1033" type="#_x0000_t75" style="width:195.25pt;height:19.6pt" o:ole="">
                  <v:imagedata r:id="rId13" o:title=""/>
                </v:shape>
                <o:OLEObject Type="Embed" ProgID="Equation.DSMT4" ShapeID="_x0000_i1033" DrawAspect="Content" ObjectID="_1588665717" r:id="rId22"/>
              </w:object>
            </w:r>
          </w:p>
        </w:tc>
      </w:tr>
      <w:tr w:rsidR="008F6829" w:rsidRPr="003B68FB" w:rsidTr="00887139">
        <w:trPr>
          <w:trHeight w:val="489"/>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Max direct. gain of the antenna element</w:t>
            </w:r>
          </w:p>
        </w:tc>
        <w:tc>
          <w:tcPr>
            <w:tcW w:w="5823" w:type="dxa"/>
          </w:tcPr>
          <w:p w:rsidR="008F6829" w:rsidRPr="003B68FB" w:rsidRDefault="008F6829" w:rsidP="008F6829">
            <w:pPr>
              <w:pStyle w:val="TAL"/>
              <w:ind w:left="-109" w:firstLineChars="100" w:firstLine="200"/>
              <w:rPr>
                <w:rFonts w:ascii="Calibri" w:hAnsi="Calibri" w:cs="Calibri"/>
                <w:sz w:val="20"/>
                <w:lang w:val="en-US" w:eastAsia="ja-JP"/>
              </w:rPr>
            </w:pPr>
            <w:r w:rsidRPr="003B68FB">
              <w:rPr>
                <w:rFonts w:ascii="Calibri" w:hAnsi="Calibri" w:cs="Calibri"/>
                <w:sz w:val="20"/>
                <w:lang w:val="en-US" w:eastAsia="ja-JP"/>
              </w:rPr>
              <w:t xml:space="preserve">5 </w:t>
            </w:r>
            <w:proofErr w:type="spellStart"/>
            <w:r w:rsidRPr="003B68FB">
              <w:rPr>
                <w:rFonts w:ascii="Calibri" w:hAnsi="Calibri" w:cs="Calibri"/>
                <w:sz w:val="20"/>
                <w:lang w:val="en-US" w:eastAsia="ja-JP"/>
              </w:rPr>
              <w:t>dBi</w:t>
            </w:r>
            <w:proofErr w:type="spellEnd"/>
          </w:p>
        </w:tc>
      </w:tr>
    </w:tbl>
    <w:p w:rsidR="008F6829" w:rsidRPr="003B68FB" w:rsidRDefault="008F6829" w:rsidP="008F6829">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5463"/>
      </w:tblGrid>
      <w:tr w:rsidR="008F6829" w:rsidRPr="003B68FB" w:rsidTr="00887139">
        <w:trPr>
          <w:trHeight w:val="437"/>
        </w:trPr>
        <w:tc>
          <w:tcPr>
            <w:tcW w:w="0" w:type="auto"/>
            <w:shd w:val="clear" w:color="auto" w:fill="BFBFBF" w:themeFill="background1" w:themeFillShade="BF"/>
          </w:tcPr>
          <w:p w:rsidR="008F6829" w:rsidRPr="003B68FB" w:rsidRDefault="008F6829" w:rsidP="00887139">
            <w:pPr>
              <w:rPr>
                <w:rFonts w:ascii="Calibri" w:hAnsi="Calibri" w:cs="Calibri"/>
                <w:color w:val="000000"/>
              </w:rPr>
            </w:pPr>
          </w:p>
        </w:tc>
        <w:tc>
          <w:tcPr>
            <w:tcW w:w="0" w:type="auto"/>
            <w:shd w:val="clear" w:color="auto" w:fill="BFBFBF" w:themeFill="background1" w:themeFillShade="BF"/>
            <w:vAlign w:val="center"/>
          </w:tcPr>
          <w:p w:rsidR="008F6829" w:rsidRPr="003B68FB" w:rsidRDefault="008F6829"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High band (63 GHz)</w:t>
            </w:r>
          </w:p>
        </w:tc>
      </w:tr>
      <w:tr w:rsidR="008F6829" w:rsidRPr="003B68FB" w:rsidTr="00887139">
        <w:trPr>
          <w:trHeight w:val="437"/>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vertical pattern</w:t>
            </w:r>
          </w:p>
        </w:tc>
        <w:tc>
          <w:tcPr>
            <w:tcW w:w="0" w:type="auto"/>
            <w:vAlign w:val="center"/>
          </w:tcPr>
          <w:p w:rsidR="008F6829" w:rsidRPr="003B68FB" w:rsidRDefault="008F6829" w:rsidP="00887139">
            <w:pPr>
              <w:pStyle w:val="TAL"/>
              <w:ind w:left="-109"/>
              <w:jc w:val="center"/>
              <w:rPr>
                <w:rFonts w:ascii="Calibri" w:hAnsi="Calibri" w:cs="Calibri"/>
                <w:sz w:val="20"/>
                <w:lang w:val="en-US" w:eastAsia="ja-JP"/>
              </w:rPr>
            </w:pPr>
            <w:r w:rsidRPr="003B68FB">
              <w:rPr>
                <w:rFonts w:ascii="Times New Roman" w:hAnsi="Times New Roman"/>
                <w:position w:val="-38"/>
                <w:sz w:val="20"/>
                <w:lang w:val="en-US" w:eastAsia="ja-JP"/>
              </w:rPr>
              <w:object w:dxaOrig="6360" w:dyaOrig="880">
                <v:shape id="_x0000_i1034" type="#_x0000_t75" style="width:267.85pt;height:35.7pt" o:ole="">
                  <v:imagedata r:id="rId23" o:title=""/>
                </v:shape>
                <o:OLEObject Type="Embed" ProgID="Equation.DSMT4" ShapeID="_x0000_i1034" DrawAspect="Content" ObjectID="_1588665718" r:id="rId24"/>
              </w:object>
            </w:r>
          </w:p>
        </w:tc>
      </w:tr>
      <w:tr w:rsidR="008F6829" w:rsidRPr="003B68FB" w:rsidTr="00887139">
        <w:trPr>
          <w:trHeight w:val="405"/>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horizontal pattern</w:t>
            </w:r>
          </w:p>
        </w:tc>
        <w:tc>
          <w:tcPr>
            <w:tcW w:w="0" w:type="auto"/>
            <w:vAlign w:val="center"/>
          </w:tcPr>
          <w:p w:rsidR="008F6829" w:rsidRPr="003B68FB" w:rsidRDefault="008F6829" w:rsidP="00887139">
            <w:pPr>
              <w:pStyle w:val="TAL"/>
              <w:ind w:left="-109" w:firstLineChars="50" w:firstLine="100"/>
              <w:rPr>
                <w:rFonts w:ascii="Calibri" w:hAnsi="Calibri" w:cs="Calibri"/>
                <w:sz w:val="20"/>
                <w:u w:val="single"/>
                <w:lang w:val="en-US" w:eastAsia="ja-JP"/>
              </w:rPr>
            </w:pPr>
            <w:r w:rsidRPr="003B68FB">
              <w:rPr>
                <w:rFonts w:ascii="Times New Roman" w:hAnsi="Times New Roman"/>
                <w:noProof/>
                <w:position w:val="-38"/>
                <w:sz w:val="20"/>
                <w:lang w:val="en-US" w:eastAsia="ko-KR"/>
              </w:rPr>
              <w:drawing>
                <wp:inline distT="0" distB="0" distL="0" distR="0" wp14:anchorId="11310E00" wp14:editId="21F2D325">
                  <wp:extent cx="3105150" cy="48450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0" cy="484505"/>
                          </a:xfrm>
                          <a:prstGeom prst="rect">
                            <a:avLst/>
                          </a:prstGeom>
                          <a:noFill/>
                          <a:ln>
                            <a:noFill/>
                          </a:ln>
                        </pic:spPr>
                      </pic:pic>
                    </a:graphicData>
                  </a:graphic>
                </wp:inline>
              </w:drawing>
            </w:r>
          </w:p>
        </w:tc>
      </w:tr>
      <w:tr w:rsidR="008F6829" w:rsidRPr="003B68FB" w:rsidTr="00887139">
        <w:trPr>
          <w:trHeight w:val="189"/>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 xml:space="preserve">Pattern combining method for 3D </w:t>
            </w:r>
          </w:p>
        </w:tc>
        <w:tc>
          <w:tcPr>
            <w:tcW w:w="0" w:type="auto"/>
            <w:vAlign w:val="center"/>
          </w:tcPr>
          <w:p w:rsidR="008F6829" w:rsidRPr="003B68FB" w:rsidRDefault="008F6829" w:rsidP="00887139">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7B9AEE4E" wp14:editId="01B52B90">
                  <wp:extent cx="2395220" cy="231775"/>
                  <wp:effectExtent l="0" t="0" r="508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8F6829" w:rsidRPr="003B68FB" w:rsidTr="00887139">
        <w:trPr>
          <w:trHeight w:val="489"/>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Max direct. gain of the antenna element</w:t>
            </w:r>
          </w:p>
        </w:tc>
        <w:tc>
          <w:tcPr>
            <w:tcW w:w="0" w:type="auto"/>
          </w:tcPr>
          <w:p w:rsidR="008F6829" w:rsidRPr="003B68FB" w:rsidRDefault="008F6829" w:rsidP="00887139">
            <w:pPr>
              <w:pStyle w:val="TAL"/>
              <w:ind w:left="-109" w:firstLineChars="50" w:firstLine="100"/>
              <w:rPr>
                <w:rFonts w:ascii="Calibri" w:hAnsi="Calibri" w:cs="Calibri"/>
                <w:sz w:val="20"/>
                <w:lang w:val="en-US" w:eastAsia="ja-JP"/>
              </w:rPr>
            </w:pPr>
            <w:r w:rsidRPr="003B68FB">
              <w:rPr>
                <w:rFonts w:ascii="Calibri" w:hAnsi="Calibri" w:cs="Calibri"/>
                <w:sz w:val="20"/>
                <w:lang w:val="en-US" w:eastAsia="ja-JP"/>
              </w:rPr>
              <w:t xml:space="preserve">5 </w:t>
            </w:r>
            <w:proofErr w:type="spellStart"/>
            <w:r w:rsidRPr="003B68FB">
              <w:rPr>
                <w:rFonts w:ascii="Calibri" w:hAnsi="Calibri" w:cs="Calibri"/>
                <w:sz w:val="20"/>
                <w:lang w:val="en-US" w:eastAsia="ja-JP"/>
              </w:rPr>
              <w:t>dBi</w:t>
            </w:r>
            <w:proofErr w:type="spellEnd"/>
          </w:p>
        </w:tc>
      </w:tr>
    </w:tbl>
    <w:p w:rsidR="008F6829" w:rsidRPr="003B68FB" w:rsidRDefault="008F6829" w:rsidP="008F6829">
      <w:pPr>
        <w:rPr>
          <w:rFonts w:eastAsia="SimSun"/>
          <w:lang w:eastAsia="zh-CN"/>
        </w:rPr>
      </w:pPr>
    </w:p>
    <w:p w:rsidR="008F6829" w:rsidRPr="003B68FB" w:rsidRDefault="008F6829" w:rsidP="008F6829">
      <w:pPr>
        <w:rPr>
          <w:rFonts w:eastAsia="SimSun"/>
          <w:lang w:eastAsia="zh-CN"/>
        </w:rPr>
      </w:pPr>
    </w:p>
    <w:p w:rsidR="00E11A2C" w:rsidRPr="003B68FB" w:rsidRDefault="00E11A2C" w:rsidP="00E11A2C">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p w:rsidR="00E11A2C" w:rsidRPr="003B68FB" w:rsidRDefault="00E11A2C" w:rsidP="00E11A2C">
      <w:pPr>
        <w:pStyle w:val="LGTdoc0"/>
        <w:spacing w:before="100" w:beforeAutospacing="1" w:afterLines="0" w:afterAutospacing="1" w:line="240" w:lineRule="auto"/>
      </w:pPr>
      <w:r w:rsidRPr="003B68FB">
        <w:rPr>
          <w:rFonts w:ascii="Calibri" w:hAnsi="Calibri" w:cs="Calibri"/>
          <w:szCs w:val="22"/>
          <w:lang w:eastAsia="zh-CN"/>
        </w:rPr>
        <w:t>UE-type RSU antenna element radiation pattern model for below 6GHz</w:t>
      </w:r>
    </w:p>
    <w:tbl>
      <w:tblPr>
        <w:tblW w:w="3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122"/>
      </w:tblGrid>
      <w:tr w:rsidR="00E11A2C" w:rsidRPr="003B68FB" w:rsidTr="00E11A2C">
        <w:trPr>
          <w:trHeight w:val="77"/>
        </w:trPr>
        <w:tc>
          <w:tcPr>
            <w:tcW w:w="1536" w:type="pct"/>
            <w:shd w:val="clear" w:color="auto" w:fill="D9D9D9"/>
          </w:tcPr>
          <w:p w:rsidR="00E11A2C" w:rsidRPr="003B68FB" w:rsidRDefault="00E11A2C" w:rsidP="00572083">
            <w:pPr>
              <w:jc w:val="center"/>
              <w:rPr>
                <w:rFonts w:ascii="Calibri" w:hAnsi="Calibri" w:cs="Calibri"/>
                <w:b/>
                <w:color w:val="000000"/>
              </w:rPr>
            </w:pPr>
            <w:r w:rsidRPr="003B68FB">
              <w:rPr>
                <w:rFonts w:ascii="Calibri" w:hAnsi="Calibri" w:cs="Calibri"/>
                <w:b/>
                <w:color w:val="000000"/>
              </w:rPr>
              <w:t>Parameter</w:t>
            </w:r>
          </w:p>
        </w:tc>
        <w:tc>
          <w:tcPr>
            <w:tcW w:w="3464" w:type="pct"/>
            <w:shd w:val="clear" w:color="auto" w:fill="D9D9D9"/>
          </w:tcPr>
          <w:p w:rsidR="00E11A2C" w:rsidRPr="003B68FB" w:rsidRDefault="00E11A2C" w:rsidP="00572083">
            <w:pPr>
              <w:pStyle w:val="TAH"/>
              <w:rPr>
                <w:rFonts w:ascii="Calibri" w:hAnsi="Calibri" w:cs="Calibri"/>
                <w:sz w:val="20"/>
                <w:lang w:val="en-US" w:eastAsia="ja-JP"/>
              </w:rPr>
            </w:pPr>
            <w:r w:rsidRPr="003B68FB">
              <w:rPr>
                <w:rFonts w:ascii="Calibri" w:hAnsi="Calibri" w:cs="Calibri"/>
                <w:sz w:val="20"/>
                <w:lang w:val="en-US" w:eastAsia="ja-JP"/>
              </w:rPr>
              <w:t>Values</w:t>
            </w:r>
          </w:p>
        </w:tc>
      </w:tr>
      <w:tr w:rsidR="00E11A2C" w:rsidRPr="003B68FB" w:rsidTr="00E11A2C">
        <w:trPr>
          <w:trHeight w:val="437"/>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Antenna element gain vertical pattern</w:t>
            </w:r>
          </w:p>
        </w:tc>
        <w:tc>
          <w:tcPr>
            <w:tcW w:w="3464" w:type="pct"/>
            <w:shd w:val="clear" w:color="auto" w:fill="auto"/>
          </w:tcPr>
          <w:p w:rsidR="00E11A2C" w:rsidRPr="003B68FB" w:rsidRDefault="00E11A2C" w:rsidP="00572083">
            <w:pPr>
              <w:rPr>
                <w:rFonts w:ascii="Calibri" w:hAnsi="Calibri" w:cs="Calibri"/>
              </w:rPr>
            </w:pPr>
            <w:r w:rsidRPr="003B68FB">
              <w:rPr>
                <w:rFonts w:ascii="Calibri" w:hAnsi="Calibri" w:cs="Calibri"/>
                <w:color w:val="000000"/>
              </w:rPr>
              <w:t xml:space="preserve">Half spherically uniform distribution with bottom direction </w:t>
            </w:r>
          </w:p>
        </w:tc>
      </w:tr>
      <w:tr w:rsidR="00E11A2C" w:rsidRPr="003B68FB" w:rsidTr="00E11A2C">
        <w:trPr>
          <w:trHeight w:val="405"/>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Antenna element gain horizontal pattern</w:t>
            </w:r>
          </w:p>
        </w:tc>
        <w:tc>
          <w:tcPr>
            <w:tcW w:w="3464" w:type="pct"/>
            <w:shd w:val="clear" w:color="auto" w:fill="auto"/>
          </w:tcPr>
          <w:p w:rsidR="00E11A2C" w:rsidRPr="003B68FB" w:rsidRDefault="00E11A2C" w:rsidP="00572083">
            <w:pPr>
              <w:pStyle w:val="TAL"/>
              <w:rPr>
                <w:rFonts w:ascii="Calibri" w:hAnsi="Calibri" w:cs="Calibri"/>
                <w:sz w:val="20"/>
                <w:lang w:val="en-US" w:eastAsia="ja-JP"/>
              </w:rPr>
            </w:pPr>
            <w:r w:rsidRPr="003B68FB">
              <w:rPr>
                <w:rFonts w:ascii="Calibri" w:eastAsia="맑은 고딕" w:hAnsi="Calibri" w:cs="Calibri"/>
                <w:position w:val="-14"/>
                <w:sz w:val="20"/>
                <w:lang w:val="en-US"/>
              </w:rPr>
              <w:object w:dxaOrig="1320" w:dyaOrig="375">
                <v:shape id="_x0000_i1035" type="#_x0000_t75" style="width:63.95pt;height:19pt" o:ole="">
                  <v:imagedata r:id="rId16" o:title=""/>
                </v:shape>
                <o:OLEObject Type="Embed" ProgID="Equation.3" ShapeID="_x0000_i1035" DrawAspect="Content" ObjectID="_1588665719" r:id="rId27"/>
              </w:object>
            </w:r>
          </w:p>
        </w:tc>
      </w:tr>
      <w:tr w:rsidR="00E11A2C" w:rsidRPr="003B68FB" w:rsidTr="00E11A2C">
        <w:trPr>
          <w:trHeight w:val="269"/>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 xml:space="preserve">Pattern combining method for 3D </w:t>
            </w:r>
          </w:p>
        </w:tc>
        <w:tc>
          <w:tcPr>
            <w:tcW w:w="3464" w:type="pct"/>
            <w:shd w:val="clear" w:color="auto" w:fill="auto"/>
          </w:tcPr>
          <w:p w:rsidR="00E11A2C" w:rsidRPr="003B68FB" w:rsidRDefault="00E11A2C" w:rsidP="00572083">
            <w:pPr>
              <w:pStyle w:val="TAL"/>
              <w:rPr>
                <w:rFonts w:ascii="Calibri" w:hAnsi="Calibri" w:cs="Calibri"/>
                <w:sz w:val="20"/>
                <w:lang w:val="en-US" w:eastAsia="ja-JP"/>
              </w:rPr>
            </w:pPr>
            <w:r w:rsidRPr="003B68FB">
              <w:rPr>
                <w:rFonts w:ascii="Calibri" w:hAnsi="Calibri" w:cs="Calibri"/>
                <w:sz w:val="20"/>
                <w:lang w:val="en-US" w:eastAsia="ja-JP"/>
              </w:rPr>
              <w:object w:dxaOrig="4740" w:dyaOrig="480">
                <v:shape id="_x0000_i1036" type="#_x0000_t75" style="width:195.25pt;height:19.6pt" o:ole="">
                  <v:imagedata r:id="rId13" o:title=""/>
                </v:shape>
                <o:OLEObject Type="Embed" ProgID="Equation.DSMT4" ShapeID="_x0000_i1036" DrawAspect="Content" ObjectID="_1588665720" r:id="rId28"/>
              </w:object>
            </w:r>
          </w:p>
        </w:tc>
      </w:tr>
      <w:tr w:rsidR="00E11A2C" w:rsidRPr="003B68FB" w:rsidTr="00E11A2C">
        <w:trPr>
          <w:trHeight w:val="58"/>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Max direct. gain of the antenna element</w:t>
            </w:r>
          </w:p>
        </w:tc>
        <w:tc>
          <w:tcPr>
            <w:tcW w:w="3464" w:type="pct"/>
            <w:shd w:val="clear" w:color="auto" w:fill="auto"/>
          </w:tcPr>
          <w:p w:rsidR="00E11A2C" w:rsidRPr="003B68FB" w:rsidRDefault="00E11A2C" w:rsidP="00572083">
            <w:pPr>
              <w:pStyle w:val="TAL"/>
              <w:rPr>
                <w:rFonts w:ascii="Calibri" w:hAnsi="Calibri" w:cs="Calibri"/>
                <w:sz w:val="20"/>
                <w:lang w:val="en-US" w:eastAsia="ja-JP"/>
              </w:rPr>
            </w:pPr>
            <w:r w:rsidRPr="003B68FB">
              <w:rPr>
                <w:rFonts w:ascii="Calibri" w:hAnsi="Calibri" w:cs="Calibri"/>
                <w:sz w:val="20"/>
                <w:lang w:val="en-US" w:eastAsia="ja-JP"/>
              </w:rPr>
              <w:t xml:space="preserve">3 </w:t>
            </w:r>
            <w:proofErr w:type="spellStart"/>
            <w:r w:rsidRPr="003B68FB">
              <w:rPr>
                <w:rFonts w:ascii="Calibri" w:hAnsi="Calibri" w:cs="Calibri"/>
                <w:sz w:val="20"/>
                <w:lang w:val="en-US" w:eastAsia="ja-JP"/>
              </w:rPr>
              <w:t>dBi</w:t>
            </w:r>
            <w:proofErr w:type="spellEnd"/>
          </w:p>
        </w:tc>
      </w:tr>
    </w:tbl>
    <w:p w:rsidR="0047208D" w:rsidRPr="003B68FB" w:rsidRDefault="0047208D" w:rsidP="00E11A2C">
      <w:pPr>
        <w:pStyle w:val="LGTdoc0"/>
        <w:spacing w:before="100" w:beforeAutospacing="1" w:afterLines="0" w:afterAutospacing="1" w:line="240" w:lineRule="auto"/>
        <w:rPr>
          <w:rFonts w:ascii="Calibri" w:hAnsi="Calibri" w:cs="Calibri"/>
          <w:szCs w:val="22"/>
          <w:lang w:eastAsia="zh-CN"/>
        </w:rPr>
      </w:pPr>
    </w:p>
    <w:p w:rsidR="00E11A2C" w:rsidRPr="003B68FB" w:rsidRDefault="00E11A2C" w:rsidP="00E11A2C">
      <w:pPr>
        <w:pStyle w:val="LGTdoc0"/>
        <w:spacing w:before="100" w:beforeAutospacing="1" w:afterLines="0" w:afterAutospacing="1" w:line="240" w:lineRule="auto"/>
        <w:rPr>
          <w:rFonts w:ascii="Calibri" w:hAnsi="Calibri" w:cs="Calibri"/>
          <w:szCs w:val="22"/>
          <w:lang w:eastAsia="zh-CN"/>
        </w:rPr>
      </w:pPr>
      <w:r w:rsidRPr="003B68FB">
        <w:rPr>
          <w:rFonts w:ascii="Calibri" w:hAnsi="Calibri" w:cs="Calibri"/>
          <w:szCs w:val="22"/>
          <w:lang w:eastAsia="zh-CN"/>
        </w:rPr>
        <w:t>UE-type RSU antenna element radiation pattern model for above 6GHz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E11A2C" w:rsidRPr="003B68FB" w:rsidTr="00572083">
        <w:trPr>
          <w:cantSplit/>
        </w:trPr>
        <w:tc>
          <w:tcPr>
            <w:tcW w:w="2988" w:type="dxa"/>
            <w:shd w:val="clear" w:color="auto" w:fill="E0E0E0"/>
            <w:vAlign w:val="center"/>
          </w:tcPr>
          <w:p w:rsidR="00E11A2C" w:rsidRPr="003B68FB" w:rsidRDefault="00E11A2C"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Parameter</w:t>
            </w:r>
          </w:p>
        </w:tc>
        <w:tc>
          <w:tcPr>
            <w:tcW w:w="6254" w:type="dxa"/>
            <w:shd w:val="clear" w:color="auto" w:fill="E0E0E0"/>
            <w:vAlign w:val="center"/>
          </w:tcPr>
          <w:p w:rsidR="00E11A2C" w:rsidRPr="003B68FB" w:rsidRDefault="00E11A2C"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Values</w: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Antenna element gain vertical pattern</w:t>
            </w:r>
          </w:p>
        </w:tc>
        <w:tc>
          <w:tcPr>
            <w:tcW w:w="6254" w:type="dxa"/>
            <w:vAlign w:val="center"/>
          </w:tcPr>
          <w:p w:rsidR="00E11A2C" w:rsidRPr="003B68FB" w:rsidRDefault="00E11A2C" w:rsidP="00572083">
            <w:pPr>
              <w:kinsoku w:val="0"/>
              <w:rPr>
                <w:rFonts w:ascii="Calibri" w:eastAsia="SimSun" w:hAnsi="Calibri" w:cs="Calibri"/>
              </w:rPr>
            </w:pPr>
            <w:r w:rsidRPr="003B68FB">
              <w:rPr>
                <w:rFonts w:ascii="Calibri" w:eastAsia="SimSun" w:hAnsi="Calibri" w:cs="Calibri"/>
                <w:color w:val="000000"/>
                <w:position w:val="-38"/>
              </w:rPr>
              <w:object w:dxaOrig="5539" w:dyaOrig="859">
                <v:shape id="_x0000_i1037" type="#_x0000_t75" style="width:276.5pt;height:43.8pt" o:ole="">
                  <v:imagedata r:id="rId29" o:title=""/>
                </v:shape>
                <o:OLEObject Type="Embed" ProgID="Equation.3" ShapeID="_x0000_i1037" DrawAspect="Content" ObjectID="_1588665721" r:id="rId30"/>
              </w:objec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Antenna element gain horizontal pattern</w:t>
            </w:r>
          </w:p>
        </w:tc>
        <w:tc>
          <w:tcPr>
            <w:tcW w:w="6254" w:type="dxa"/>
            <w:vAlign w:val="center"/>
          </w:tcPr>
          <w:p w:rsidR="00E11A2C" w:rsidRPr="003B68FB" w:rsidRDefault="00E11A2C" w:rsidP="00572083">
            <w:pPr>
              <w:kinsoku w:val="0"/>
              <w:rPr>
                <w:rFonts w:ascii="Calibri" w:eastAsia="SimSun" w:hAnsi="Calibri" w:cs="Calibri"/>
              </w:rPr>
            </w:pPr>
            <w:r w:rsidRPr="003B68FB">
              <w:rPr>
                <w:rFonts w:ascii="Calibri" w:eastAsia="SimSun" w:hAnsi="Calibri" w:cs="Calibri"/>
                <w:color w:val="000000"/>
                <w:position w:val="-36"/>
              </w:rPr>
              <w:object w:dxaOrig="4840" w:dyaOrig="840">
                <v:shape id="_x0000_i1038" type="#_x0000_t75" style="width:242.5pt;height:42.05pt" o:ole="">
                  <v:imagedata r:id="rId31" o:title=""/>
                </v:shape>
                <o:OLEObject Type="Embed" ProgID="Equation.3" ShapeID="_x0000_i1038" DrawAspect="Content" ObjectID="_1588665722" r:id="rId32"/>
              </w:objec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 xml:space="preserve">Pattern combining method for 3D </w:t>
            </w:r>
          </w:p>
        </w:tc>
        <w:tc>
          <w:tcPr>
            <w:tcW w:w="6254" w:type="dxa"/>
            <w:vAlign w:val="center"/>
          </w:tcPr>
          <w:p w:rsidR="00E11A2C" w:rsidRPr="003B68FB" w:rsidRDefault="00E11A2C" w:rsidP="00572083">
            <w:pPr>
              <w:kinsoku w:val="0"/>
              <w:rPr>
                <w:rFonts w:ascii="Calibri" w:eastAsia="SimSun" w:hAnsi="Calibri" w:cs="Calibri"/>
              </w:rPr>
            </w:pPr>
            <w:r w:rsidRPr="003B68FB">
              <w:rPr>
                <w:rFonts w:ascii="Calibri" w:eastAsia="SimSun" w:hAnsi="Calibri" w:cs="Calibri"/>
                <w:color w:val="000000"/>
                <w:position w:val="-12"/>
              </w:rPr>
              <w:object w:dxaOrig="4200" w:dyaOrig="340">
                <v:shape id="_x0000_i1039" type="#_x0000_t75" style="width:210.25pt;height:16.7pt" o:ole="">
                  <v:imagedata r:id="rId33" o:title=""/>
                </v:shape>
                <o:OLEObject Type="Embed" ProgID="Equation.3" ShapeID="_x0000_i1039" DrawAspect="Content" ObjectID="_1588665723" r:id="rId34"/>
              </w:objec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Max direct. gain of the antenna element</w:t>
            </w:r>
          </w:p>
        </w:tc>
        <w:tc>
          <w:tcPr>
            <w:tcW w:w="6254" w:type="dxa"/>
            <w:vAlign w:val="center"/>
          </w:tcPr>
          <w:p w:rsidR="00E11A2C" w:rsidRPr="003B68FB" w:rsidRDefault="00E11A2C" w:rsidP="00572083">
            <w:pPr>
              <w:pStyle w:val="TAL"/>
              <w:rPr>
                <w:rFonts w:ascii="Calibri" w:eastAsia="SimSun" w:hAnsi="Calibri" w:cs="Calibri"/>
              </w:rPr>
            </w:pPr>
            <w:r w:rsidRPr="003B68FB">
              <w:rPr>
                <w:rFonts w:ascii="Calibri" w:hAnsi="Calibri" w:cs="Calibri"/>
                <w:sz w:val="20"/>
                <w:lang w:val="en-US" w:eastAsia="ja-JP"/>
              </w:rPr>
              <w:t>5dBi</w:t>
            </w:r>
          </w:p>
        </w:tc>
      </w:tr>
    </w:tbl>
    <w:p w:rsidR="00E11A2C" w:rsidRPr="003B68FB" w:rsidRDefault="00E11A2C" w:rsidP="00E11A2C"/>
    <w:p w:rsidR="00E83D60" w:rsidRPr="003B68FB" w:rsidRDefault="00E83D60" w:rsidP="00E83D60">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E83D60" w:rsidRPr="003B68FB" w:rsidRDefault="00E83D60" w:rsidP="00E83D60">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297"/>
        <w:gridCol w:w="5254"/>
      </w:tblGrid>
      <w:tr w:rsidR="00E83D60" w:rsidRPr="003B68FB" w:rsidTr="00572083">
        <w:trPr>
          <w:trHeight w:val="77"/>
        </w:trPr>
        <w:tc>
          <w:tcPr>
            <w:tcW w:w="1062" w:type="pct"/>
            <w:shd w:val="clear" w:color="auto" w:fill="D9D9D9"/>
          </w:tcPr>
          <w:p w:rsidR="00E83D60" w:rsidRPr="003B68FB" w:rsidRDefault="00E83D60" w:rsidP="00572083">
            <w:pPr>
              <w:ind w:left="720" w:hanging="720"/>
              <w:jc w:val="center"/>
              <w:rPr>
                <w:rFonts w:ascii="Calibri" w:hAnsi="Calibri" w:cs="Calibri"/>
                <w:b/>
                <w:color w:val="000000"/>
              </w:rPr>
            </w:pPr>
          </w:p>
        </w:tc>
        <w:tc>
          <w:tcPr>
            <w:tcW w:w="1198" w:type="pct"/>
            <w:shd w:val="clear" w:color="auto" w:fill="D9D9D9"/>
          </w:tcPr>
          <w:p w:rsidR="00E83D60" w:rsidRPr="003B68FB" w:rsidRDefault="00E83D60" w:rsidP="00572083">
            <w:pPr>
              <w:keepNext/>
              <w:keepLines/>
              <w:overflowPunct w:val="0"/>
              <w:adjustRightInd w:val="0"/>
              <w:ind w:left="720" w:hanging="720"/>
              <w:jc w:val="center"/>
              <w:textAlignment w:val="baseline"/>
              <w:rPr>
                <w:rFonts w:ascii="Calibri" w:eastAsia="Times New Roman" w:hAnsi="Calibri" w:cs="Calibri"/>
                <w:b/>
                <w:lang w:eastAsia="ja-JP"/>
              </w:rPr>
            </w:pPr>
            <w:r w:rsidRPr="003B68FB">
              <w:rPr>
                <w:rFonts w:ascii="Calibri" w:eastAsia="맑은 고딕" w:hAnsi="Calibri" w:cs="Calibri"/>
                <w:b/>
              </w:rPr>
              <w:t>For</w:t>
            </w:r>
            <w:r w:rsidRPr="003B68FB">
              <w:rPr>
                <w:rFonts w:ascii="Calibri" w:eastAsia="Times New Roman" w:hAnsi="Calibri" w:cs="Calibri"/>
                <w:b/>
                <w:lang w:eastAsia="ja-JP"/>
              </w:rPr>
              <w:t xml:space="preserve"> 6 GHz</w:t>
            </w:r>
          </w:p>
        </w:tc>
        <w:tc>
          <w:tcPr>
            <w:tcW w:w="2740" w:type="pct"/>
            <w:shd w:val="clear" w:color="auto" w:fill="D9D9D9"/>
          </w:tcPr>
          <w:p w:rsidR="00E83D60" w:rsidRPr="003B68FB" w:rsidRDefault="00E83D60" w:rsidP="00572083">
            <w:pPr>
              <w:keepNext/>
              <w:keepLines/>
              <w:overflowPunct w:val="0"/>
              <w:adjustRightInd w:val="0"/>
              <w:ind w:left="720" w:hanging="720"/>
              <w:jc w:val="center"/>
              <w:textAlignment w:val="baseline"/>
              <w:rPr>
                <w:rFonts w:ascii="Calibri" w:eastAsia="MS Mincho" w:hAnsi="Calibri" w:cs="Calibri"/>
                <w:b/>
                <w:lang w:eastAsia="ja-JP"/>
              </w:rPr>
            </w:pPr>
            <w:r w:rsidRPr="003B68FB">
              <w:rPr>
                <w:rFonts w:ascii="Calibri" w:eastAsia="맑은 고딕" w:hAnsi="Calibri" w:cs="Calibri"/>
                <w:b/>
              </w:rPr>
              <w:t>For</w:t>
            </w:r>
            <w:r w:rsidRPr="003B68FB">
              <w:rPr>
                <w:rFonts w:ascii="Calibri" w:eastAsia="Times New Roman" w:hAnsi="Calibri" w:cs="Calibri"/>
                <w:b/>
                <w:lang w:eastAsia="ja-JP"/>
              </w:rPr>
              <w:t xml:space="preserve"> 6</w:t>
            </w:r>
            <w:r w:rsidRPr="003B68FB">
              <w:rPr>
                <w:rFonts w:ascii="Calibri" w:eastAsia="맑은 고딕" w:hAnsi="Calibri" w:cs="Calibri"/>
                <w:b/>
              </w:rPr>
              <w:t>3</w:t>
            </w:r>
            <w:r w:rsidRPr="003B68FB">
              <w:rPr>
                <w:rFonts w:ascii="Calibri" w:eastAsia="Times New Roman" w:hAnsi="Calibri" w:cs="Calibri"/>
                <w:b/>
                <w:lang w:eastAsia="ja-JP"/>
              </w:rPr>
              <w:t xml:space="preserve"> GHz</w:t>
            </w:r>
          </w:p>
        </w:tc>
      </w:tr>
      <w:tr w:rsidR="00E83D60" w:rsidRPr="003B68FB" w:rsidTr="00572083">
        <w:trPr>
          <w:trHeight w:val="437"/>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Antenna element gain vertical pattern</w:t>
            </w:r>
          </w:p>
        </w:tc>
        <w:tc>
          <w:tcPr>
            <w:tcW w:w="1198" w:type="pct"/>
            <w:vMerge w:val="restart"/>
            <w:shd w:val="clear" w:color="auto" w:fill="auto"/>
            <w:vAlign w:val="center"/>
          </w:tcPr>
          <w:p w:rsidR="00E83D60" w:rsidRPr="003B68FB" w:rsidRDefault="00E83D60" w:rsidP="00572083">
            <w:pPr>
              <w:spacing w:before="40"/>
              <w:jc w:val="center"/>
              <w:rPr>
                <w:rFonts w:ascii="Calibri" w:eastAsia="MS Mincho" w:hAnsi="Calibri" w:cs="Calibri"/>
                <w:lang w:eastAsia="en-GB"/>
              </w:rPr>
            </w:pPr>
            <w:r w:rsidRPr="003B68FB">
              <w:rPr>
                <w:rFonts w:ascii="Calibri" w:eastAsia="MS Mincho" w:hAnsi="Calibri" w:cs="Calibri"/>
                <w:lang w:eastAsia="en-GB"/>
              </w:rPr>
              <w:t>Omni-directional</w:t>
            </w:r>
          </w:p>
        </w:tc>
        <w:tc>
          <w:tcPr>
            <w:tcW w:w="2740" w:type="pct"/>
            <w:shd w:val="clear" w:color="auto" w:fill="auto"/>
            <w:vAlign w:val="center"/>
          </w:tcPr>
          <w:p w:rsidR="00E83D60" w:rsidRPr="003B68FB" w:rsidRDefault="00E83D6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1E54E54B" wp14:editId="39ED27A5">
                  <wp:extent cx="3035935" cy="475615"/>
                  <wp:effectExtent l="0" t="0" r="0" b="63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35935" cy="475615"/>
                          </a:xfrm>
                          <a:prstGeom prst="rect">
                            <a:avLst/>
                          </a:prstGeom>
                          <a:noFill/>
                          <a:ln>
                            <a:noFill/>
                          </a:ln>
                        </pic:spPr>
                      </pic:pic>
                    </a:graphicData>
                  </a:graphic>
                </wp:inline>
              </w:drawing>
            </w:r>
          </w:p>
        </w:tc>
      </w:tr>
      <w:tr w:rsidR="00E83D60" w:rsidRPr="003B68FB" w:rsidTr="00572083">
        <w:trPr>
          <w:trHeight w:val="405"/>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Antenna element gain horizontal pattern</w:t>
            </w:r>
          </w:p>
        </w:tc>
        <w:tc>
          <w:tcPr>
            <w:tcW w:w="1198" w:type="pct"/>
            <w:vMerge/>
            <w:shd w:val="clear" w:color="auto" w:fill="auto"/>
            <w:vAlign w:val="center"/>
          </w:tcPr>
          <w:p w:rsidR="00E83D60" w:rsidRPr="003B68FB" w:rsidRDefault="00E83D60" w:rsidP="00572083">
            <w:pPr>
              <w:spacing w:before="40"/>
              <w:jc w:val="center"/>
              <w:rPr>
                <w:rFonts w:ascii="Calibri" w:eastAsia="MS Mincho" w:hAnsi="Calibri" w:cs="Calibri"/>
                <w:lang w:eastAsia="en-GB"/>
              </w:rPr>
            </w:pPr>
          </w:p>
        </w:tc>
        <w:tc>
          <w:tcPr>
            <w:tcW w:w="2740" w:type="pct"/>
            <w:shd w:val="clear" w:color="auto" w:fill="auto"/>
            <w:vAlign w:val="center"/>
          </w:tcPr>
          <w:p w:rsidR="00E83D60" w:rsidRPr="003B68FB" w:rsidRDefault="00E83D6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5A16B4AA" wp14:editId="341DC1CA">
                  <wp:extent cx="3065145" cy="475615"/>
                  <wp:effectExtent l="0" t="0" r="1905" b="635"/>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5145" cy="475615"/>
                          </a:xfrm>
                          <a:prstGeom prst="rect">
                            <a:avLst/>
                          </a:prstGeom>
                          <a:noFill/>
                          <a:ln>
                            <a:noFill/>
                          </a:ln>
                        </pic:spPr>
                      </pic:pic>
                    </a:graphicData>
                  </a:graphic>
                </wp:inline>
              </w:drawing>
            </w:r>
          </w:p>
        </w:tc>
      </w:tr>
      <w:tr w:rsidR="00E83D60" w:rsidRPr="003B68FB" w:rsidTr="00572083">
        <w:trPr>
          <w:trHeight w:val="269"/>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 xml:space="preserve">Pattern combining method for 3D </w:t>
            </w:r>
          </w:p>
        </w:tc>
        <w:tc>
          <w:tcPr>
            <w:tcW w:w="1198" w:type="pct"/>
            <w:vMerge/>
            <w:shd w:val="clear" w:color="auto" w:fill="auto"/>
            <w:vAlign w:val="center"/>
          </w:tcPr>
          <w:p w:rsidR="00E83D60" w:rsidRPr="003B68FB" w:rsidRDefault="00E83D60" w:rsidP="00572083">
            <w:pPr>
              <w:spacing w:before="40"/>
              <w:jc w:val="center"/>
              <w:rPr>
                <w:rFonts w:ascii="Calibri" w:eastAsia="MS Mincho" w:hAnsi="Calibri" w:cs="Calibri"/>
                <w:lang w:eastAsia="en-GB"/>
              </w:rPr>
            </w:pPr>
          </w:p>
        </w:tc>
        <w:tc>
          <w:tcPr>
            <w:tcW w:w="2740" w:type="pct"/>
            <w:shd w:val="clear" w:color="auto" w:fill="auto"/>
            <w:vAlign w:val="center"/>
          </w:tcPr>
          <w:p w:rsidR="00E83D60" w:rsidRPr="003B68FB" w:rsidRDefault="00E83D6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rPr>
              <w:drawing>
                <wp:inline distT="0" distB="0" distL="0" distR="0" wp14:anchorId="74A028AA" wp14:editId="3F44EA22">
                  <wp:extent cx="2765425" cy="263525"/>
                  <wp:effectExtent l="0" t="0" r="0" b="3175"/>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5425" cy="263525"/>
                          </a:xfrm>
                          <a:prstGeom prst="rect">
                            <a:avLst/>
                          </a:prstGeom>
                          <a:noFill/>
                          <a:ln>
                            <a:noFill/>
                          </a:ln>
                        </pic:spPr>
                      </pic:pic>
                    </a:graphicData>
                  </a:graphic>
                </wp:inline>
              </w:drawing>
            </w:r>
          </w:p>
        </w:tc>
      </w:tr>
      <w:tr w:rsidR="00E83D60" w:rsidRPr="003B68FB" w:rsidTr="00572083">
        <w:trPr>
          <w:trHeight w:val="58"/>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Max direct. gain of the antenna element</w:t>
            </w:r>
          </w:p>
        </w:tc>
        <w:tc>
          <w:tcPr>
            <w:tcW w:w="1198" w:type="pct"/>
            <w:shd w:val="clear" w:color="auto" w:fill="auto"/>
            <w:vAlign w:val="center"/>
          </w:tcPr>
          <w:p w:rsidR="00E83D60" w:rsidRPr="003B68FB" w:rsidRDefault="00E83D60" w:rsidP="00572083">
            <w:pPr>
              <w:spacing w:before="40"/>
              <w:jc w:val="center"/>
              <w:rPr>
                <w:rFonts w:ascii="Calibri" w:eastAsia="MS Mincho" w:hAnsi="Calibri" w:cs="Calibri"/>
                <w:lang w:eastAsia="en-GB"/>
              </w:rPr>
            </w:pPr>
            <w:r w:rsidRPr="003B68FB">
              <w:rPr>
                <w:rFonts w:ascii="Calibri" w:eastAsia="MS Mincho" w:hAnsi="Calibri" w:cs="Calibri"/>
                <w:lang w:eastAsia="en-GB"/>
              </w:rPr>
              <w:t xml:space="preserve">0 </w:t>
            </w:r>
            <w:proofErr w:type="spellStart"/>
            <w:r w:rsidRPr="003B68FB">
              <w:rPr>
                <w:rFonts w:ascii="Calibri" w:eastAsia="MS Mincho" w:hAnsi="Calibri" w:cs="Calibri"/>
                <w:lang w:eastAsia="en-GB"/>
              </w:rPr>
              <w:t>dBi</w:t>
            </w:r>
            <w:proofErr w:type="spellEnd"/>
          </w:p>
        </w:tc>
        <w:tc>
          <w:tcPr>
            <w:tcW w:w="2740" w:type="pct"/>
            <w:vAlign w:val="center"/>
          </w:tcPr>
          <w:p w:rsidR="00E83D60" w:rsidRPr="003B68FB" w:rsidRDefault="00E83D60" w:rsidP="00572083">
            <w:pPr>
              <w:keepNext/>
              <w:keepLines/>
              <w:overflowPunct w:val="0"/>
              <w:adjustRightInd w:val="0"/>
              <w:jc w:val="center"/>
              <w:textAlignment w:val="baseline"/>
              <w:rPr>
                <w:rFonts w:ascii="Calibri" w:eastAsia="SimSun" w:hAnsi="Calibri" w:cs="Calibri"/>
                <w:lang w:eastAsia="ja-JP"/>
              </w:rPr>
            </w:pPr>
            <w:r w:rsidRPr="003B68FB">
              <w:rPr>
                <w:rFonts w:ascii="Calibri" w:eastAsia="SimSun" w:hAnsi="Calibri" w:cs="Calibri"/>
                <w:lang w:eastAsia="ja-JP"/>
              </w:rPr>
              <w:t xml:space="preserve">5 </w:t>
            </w:r>
            <w:proofErr w:type="spellStart"/>
            <w:r w:rsidRPr="003B68FB">
              <w:rPr>
                <w:rFonts w:ascii="Calibri" w:eastAsia="SimSun" w:hAnsi="Calibri" w:cs="Calibri"/>
                <w:lang w:eastAsia="ja-JP"/>
              </w:rPr>
              <w:t>dBi</w:t>
            </w:r>
            <w:proofErr w:type="spellEnd"/>
          </w:p>
        </w:tc>
      </w:tr>
    </w:tbl>
    <w:p w:rsidR="00E83D60" w:rsidRPr="003B68FB" w:rsidRDefault="00E83D60" w:rsidP="00E83D60">
      <w:pPr>
        <w:spacing w:line="276" w:lineRule="auto"/>
        <w:rPr>
          <w:rFonts w:eastAsia="맑은 고딕"/>
        </w:rPr>
      </w:pPr>
    </w:p>
    <w:p w:rsidR="00E83D60" w:rsidRPr="003B68FB" w:rsidRDefault="00572083" w:rsidP="008F6829">
      <w:pPr>
        <w:rPr>
          <w:rFonts w:eastAsia="SimSun"/>
          <w:lang w:eastAsia="zh-CN"/>
        </w:rPr>
      </w:pPr>
      <w:r w:rsidRPr="00741F79">
        <w:rPr>
          <w:rFonts w:ascii="Calibri" w:hAnsi="Calibri" w:hint="eastAsia"/>
          <w:sz w:val="22"/>
          <w:szCs w:val="22"/>
          <w:highlight w:val="cyan"/>
        </w:rPr>
        <w:t xml:space="preserve">Proposal: </w:t>
      </w:r>
      <w:r w:rsidR="00741F79" w:rsidRPr="00741F79">
        <w:rPr>
          <w:rFonts w:ascii="Calibri" w:hAnsi="Calibri" w:hint="eastAsia"/>
          <w:sz w:val="22"/>
          <w:szCs w:val="22"/>
          <w:highlight w:val="cyan"/>
        </w:rPr>
        <w:t>UE-type RSU antenna pattern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23"/>
      </w:tblGrid>
      <w:tr w:rsidR="00741F79" w:rsidRPr="003B68FB" w:rsidTr="00177928">
        <w:trPr>
          <w:trHeight w:val="437"/>
        </w:trPr>
        <w:tc>
          <w:tcPr>
            <w:tcW w:w="3539" w:type="dxa"/>
            <w:shd w:val="clear" w:color="auto" w:fill="BFBFBF" w:themeFill="background1" w:themeFillShade="BF"/>
          </w:tcPr>
          <w:p w:rsidR="00741F79" w:rsidRPr="003B68FB" w:rsidRDefault="00741F79" w:rsidP="00177928">
            <w:pPr>
              <w:rPr>
                <w:rFonts w:ascii="Calibri" w:hAnsi="Calibri" w:cs="Calibri"/>
                <w:color w:val="000000"/>
              </w:rPr>
            </w:pPr>
          </w:p>
        </w:tc>
        <w:tc>
          <w:tcPr>
            <w:tcW w:w="5823" w:type="dxa"/>
            <w:shd w:val="clear" w:color="auto" w:fill="BFBFBF" w:themeFill="background1" w:themeFillShade="BF"/>
            <w:vAlign w:val="center"/>
          </w:tcPr>
          <w:p w:rsidR="00741F79" w:rsidRPr="003B68FB" w:rsidRDefault="00741F79" w:rsidP="00177928">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Low band (6 GHz)</w:t>
            </w:r>
          </w:p>
        </w:tc>
      </w:tr>
      <w:tr w:rsidR="00741F79" w:rsidRPr="003B68FB" w:rsidTr="00177928">
        <w:trPr>
          <w:trHeight w:val="437"/>
        </w:trPr>
        <w:tc>
          <w:tcPr>
            <w:tcW w:w="3539" w:type="dxa"/>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t>Antenna element gain vertical pattern</w:t>
            </w:r>
          </w:p>
        </w:tc>
        <w:tc>
          <w:tcPr>
            <w:tcW w:w="5823" w:type="dxa"/>
            <w:vAlign w:val="center"/>
          </w:tcPr>
          <w:p w:rsidR="00741F79" w:rsidRPr="003B68FB" w:rsidRDefault="00741F79" w:rsidP="00177928">
            <w:pPr>
              <w:pStyle w:val="TAL"/>
              <w:ind w:left="-109" w:firstLineChars="100" w:firstLine="200"/>
              <w:rPr>
                <w:rFonts w:ascii="Calibri" w:hAnsi="Calibri" w:cs="Calibri"/>
                <w:sz w:val="20"/>
                <w:lang w:val="en-US" w:eastAsia="ja-JP"/>
              </w:rPr>
            </w:pPr>
            <w:r w:rsidRPr="003B68FB">
              <w:rPr>
                <w:rFonts w:ascii="Times New Roman" w:hAnsi="Times New Roman"/>
                <w:position w:val="-58"/>
                <w:sz w:val="20"/>
                <w:lang w:val="en-US" w:eastAsia="ja-JP"/>
              </w:rPr>
              <w:object w:dxaOrig="4020" w:dyaOrig="1280">
                <v:shape id="_x0000_i1040" type="#_x0000_t75" style="width:164.75pt;height:51.25pt" o:ole="">
                  <v:imagedata r:id="rId19" o:title=""/>
                </v:shape>
                <o:OLEObject Type="Embed" ProgID="Equation.DSMT4" ShapeID="_x0000_i1040" DrawAspect="Content" ObjectID="_1588665724" r:id="rId36"/>
              </w:object>
            </w:r>
          </w:p>
        </w:tc>
      </w:tr>
      <w:tr w:rsidR="00741F79" w:rsidRPr="003B68FB" w:rsidTr="00177928">
        <w:trPr>
          <w:trHeight w:val="405"/>
        </w:trPr>
        <w:tc>
          <w:tcPr>
            <w:tcW w:w="3539" w:type="dxa"/>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t>Antenna element gain horizontal pattern</w:t>
            </w:r>
          </w:p>
        </w:tc>
        <w:tc>
          <w:tcPr>
            <w:tcW w:w="5823" w:type="dxa"/>
            <w:vAlign w:val="center"/>
          </w:tcPr>
          <w:p w:rsidR="00741F79" w:rsidRPr="003B68FB" w:rsidRDefault="00741F79" w:rsidP="00177928">
            <w:pPr>
              <w:pStyle w:val="TAL"/>
              <w:ind w:leftChars="50" w:left="100"/>
              <w:rPr>
                <w:rFonts w:ascii="Calibri" w:hAnsi="Calibri" w:cs="Calibri"/>
                <w:sz w:val="20"/>
                <w:u w:val="single"/>
                <w:lang w:val="en-US" w:eastAsia="ja-JP"/>
              </w:rPr>
            </w:pPr>
            <w:r w:rsidRPr="003B68FB">
              <w:rPr>
                <w:rFonts w:ascii="Times New Roman" w:eastAsia="맑은 고딕" w:hAnsi="Times New Roman"/>
                <w:position w:val="-14"/>
                <w:sz w:val="20"/>
                <w:lang w:val="en-US"/>
              </w:rPr>
              <w:object w:dxaOrig="1320" w:dyaOrig="375">
                <v:shape id="_x0000_i1041" type="#_x0000_t75" style="width:62.8pt;height:17.85pt" o:ole="">
                  <v:imagedata r:id="rId16" o:title=""/>
                </v:shape>
                <o:OLEObject Type="Embed" ProgID="Equation.3" ShapeID="_x0000_i1041" DrawAspect="Content" ObjectID="_1588665725" r:id="rId37"/>
              </w:object>
            </w:r>
          </w:p>
        </w:tc>
      </w:tr>
      <w:tr w:rsidR="00741F79" w:rsidRPr="003B68FB" w:rsidTr="00177928">
        <w:trPr>
          <w:trHeight w:val="189"/>
        </w:trPr>
        <w:tc>
          <w:tcPr>
            <w:tcW w:w="3539" w:type="dxa"/>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t xml:space="preserve">Pattern combining method for 3D </w:t>
            </w:r>
          </w:p>
        </w:tc>
        <w:tc>
          <w:tcPr>
            <w:tcW w:w="5823" w:type="dxa"/>
            <w:vAlign w:val="center"/>
          </w:tcPr>
          <w:p w:rsidR="00741F79" w:rsidRPr="003B68FB" w:rsidRDefault="00741F79" w:rsidP="00177928">
            <w:pPr>
              <w:pStyle w:val="TAL"/>
              <w:ind w:left="-109" w:firstLineChars="100" w:firstLine="200"/>
              <w:rPr>
                <w:rFonts w:ascii="Calibri" w:hAnsi="Calibri" w:cs="Calibri"/>
                <w:sz w:val="20"/>
                <w:lang w:val="en-US" w:eastAsia="ja-JP"/>
              </w:rPr>
            </w:pPr>
            <w:r w:rsidRPr="003B68FB">
              <w:rPr>
                <w:rFonts w:ascii="Times New Roman" w:hAnsi="Times New Roman"/>
                <w:sz w:val="20"/>
                <w:lang w:val="en-US" w:eastAsia="ja-JP"/>
              </w:rPr>
              <w:object w:dxaOrig="4740" w:dyaOrig="480">
                <v:shape id="_x0000_i1042" type="#_x0000_t75" style="width:195.25pt;height:19.6pt" o:ole="">
                  <v:imagedata r:id="rId13" o:title=""/>
                </v:shape>
                <o:OLEObject Type="Embed" ProgID="Equation.DSMT4" ShapeID="_x0000_i1042" DrawAspect="Content" ObjectID="_1588665726" r:id="rId38"/>
              </w:object>
            </w:r>
          </w:p>
        </w:tc>
      </w:tr>
      <w:tr w:rsidR="00741F79" w:rsidRPr="003B68FB" w:rsidTr="00177928">
        <w:trPr>
          <w:trHeight w:val="489"/>
        </w:trPr>
        <w:tc>
          <w:tcPr>
            <w:tcW w:w="3539" w:type="dxa"/>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t>Max direct. gain of the antenna element</w:t>
            </w:r>
          </w:p>
        </w:tc>
        <w:tc>
          <w:tcPr>
            <w:tcW w:w="5823" w:type="dxa"/>
          </w:tcPr>
          <w:p w:rsidR="00741F79" w:rsidRPr="003B68FB" w:rsidRDefault="00741F79" w:rsidP="00177928">
            <w:pPr>
              <w:pStyle w:val="TAL"/>
              <w:ind w:left="-109" w:firstLineChars="100" w:firstLine="200"/>
              <w:rPr>
                <w:rFonts w:ascii="Calibri" w:hAnsi="Calibri" w:cs="Calibri"/>
                <w:sz w:val="20"/>
                <w:lang w:val="en-US" w:eastAsia="ja-JP"/>
              </w:rPr>
            </w:pPr>
            <w:r>
              <w:rPr>
                <w:rFonts w:ascii="Calibri" w:eastAsiaTheme="minorEastAsia" w:hAnsi="Calibri" w:cs="Calibri" w:hint="eastAsia"/>
                <w:sz w:val="20"/>
                <w:lang w:val="en-US" w:eastAsia="ko-KR"/>
              </w:rPr>
              <w:t>3</w:t>
            </w:r>
            <w:r w:rsidRPr="003B68FB">
              <w:rPr>
                <w:rFonts w:ascii="Calibri" w:hAnsi="Calibri" w:cs="Calibri"/>
                <w:sz w:val="20"/>
                <w:lang w:val="en-US" w:eastAsia="ja-JP"/>
              </w:rPr>
              <w:t xml:space="preserve"> </w:t>
            </w:r>
            <w:proofErr w:type="spellStart"/>
            <w:r w:rsidRPr="003B68FB">
              <w:rPr>
                <w:rFonts w:ascii="Calibri" w:hAnsi="Calibri" w:cs="Calibri"/>
                <w:sz w:val="20"/>
                <w:lang w:val="en-US" w:eastAsia="ja-JP"/>
              </w:rPr>
              <w:t>dBi</w:t>
            </w:r>
            <w:proofErr w:type="spellEnd"/>
          </w:p>
        </w:tc>
      </w:tr>
    </w:tbl>
    <w:p w:rsidR="00741F79" w:rsidRPr="003B68FB" w:rsidRDefault="00741F79" w:rsidP="00741F79">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5463"/>
      </w:tblGrid>
      <w:tr w:rsidR="00741F79" w:rsidRPr="003B68FB" w:rsidTr="00177928">
        <w:trPr>
          <w:trHeight w:val="437"/>
        </w:trPr>
        <w:tc>
          <w:tcPr>
            <w:tcW w:w="0" w:type="auto"/>
            <w:shd w:val="clear" w:color="auto" w:fill="BFBFBF" w:themeFill="background1" w:themeFillShade="BF"/>
          </w:tcPr>
          <w:p w:rsidR="00741F79" w:rsidRPr="003B68FB" w:rsidRDefault="00741F79" w:rsidP="00177928">
            <w:pPr>
              <w:rPr>
                <w:rFonts w:ascii="Calibri" w:hAnsi="Calibri" w:cs="Calibri"/>
                <w:color w:val="000000"/>
              </w:rPr>
            </w:pPr>
          </w:p>
        </w:tc>
        <w:tc>
          <w:tcPr>
            <w:tcW w:w="0" w:type="auto"/>
            <w:shd w:val="clear" w:color="auto" w:fill="BFBFBF" w:themeFill="background1" w:themeFillShade="BF"/>
            <w:vAlign w:val="center"/>
          </w:tcPr>
          <w:p w:rsidR="00741F79" w:rsidRPr="003B68FB" w:rsidRDefault="00741F79" w:rsidP="00177928">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High band (63 GHz)</w:t>
            </w:r>
          </w:p>
        </w:tc>
      </w:tr>
      <w:tr w:rsidR="00741F79" w:rsidRPr="003B68FB" w:rsidTr="00177928">
        <w:trPr>
          <w:trHeight w:val="437"/>
        </w:trPr>
        <w:tc>
          <w:tcPr>
            <w:tcW w:w="0" w:type="auto"/>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t>Antenna element gain vertical pattern</w:t>
            </w:r>
          </w:p>
        </w:tc>
        <w:tc>
          <w:tcPr>
            <w:tcW w:w="0" w:type="auto"/>
            <w:vAlign w:val="center"/>
          </w:tcPr>
          <w:p w:rsidR="00741F79" w:rsidRPr="003B68FB" w:rsidRDefault="00741F79" w:rsidP="00177928">
            <w:pPr>
              <w:pStyle w:val="TAL"/>
              <w:ind w:left="-109"/>
              <w:jc w:val="center"/>
              <w:rPr>
                <w:rFonts w:ascii="Calibri" w:hAnsi="Calibri" w:cs="Calibri"/>
                <w:sz w:val="20"/>
                <w:lang w:val="en-US" w:eastAsia="ja-JP"/>
              </w:rPr>
            </w:pPr>
            <w:r w:rsidRPr="003B68FB">
              <w:rPr>
                <w:rFonts w:ascii="Times New Roman" w:hAnsi="Times New Roman"/>
                <w:position w:val="-38"/>
                <w:sz w:val="20"/>
                <w:lang w:val="en-US" w:eastAsia="ja-JP"/>
              </w:rPr>
              <w:object w:dxaOrig="6360" w:dyaOrig="880">
                <v:shape id="_x0000_i1043" type="#_x0000_t75" style="width:267.85pt;height:35.7pt" o:ole="">
                  <v:imagedata r:id="rId23" o:title=""/>
                </v:shape>
                <o:OLEObject Type="Embed" ProgID="Equation.DSMT4" ShapeID="_x0000_i1043" DrawAspect="Content" ObjectID="_1588665727" r:id="rId39"/>
              </w:object>
            </w:r>
          </w:p>
        </w:tc>
      </w:tr>
      <w:tr w:rsidR="00741F79" w:rsidRPr="003B68FB" w:rsidTr="00177928">
        <w:trPr>
          <w:trHeight w:val="405"/>
        </w:trPr>
        <w:tc>
          <w:tcPr>
            <w:tcW w:w="0" w:type="auto"/>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t>Antenna element gain horizontal pattern</w:t>
            </w:r>
          </w:p>
        </w:tc>
        <w:tc>
          <w:tcPr>
            <w:tcW w:w="0" w:type="auto"/>
            <w:vAlign w:val="center"/>
          </w:tcPr>
          <w:p w:rsidR="00741F79" w:rsidRPr="003B68FB" w:rsidRDefault="00741F79" w:rsidP="00177928">
            <w:pPr>
              <w:pStyle w:val="TAL"/>
              <w:ind w:left="-109" w:firstLineChars="50" w:firstLine="100"/>
              <w:rPr>
                <w:rFonts w:ascii="Calibri" w:hAnsi="Calibri" w:cs="Calibri"/>
                <w:sz w:val="20"/>
                <w:u w:val="single"/>
                <w:lang w:val="en-US" w:eastAsia="ja-JP"/>
              </w:rPr>
            </w:pPr>
            <w:r w:rsidRPr="003B68FB">
              <w:rPr>
                <w:rFonts w:ascii="Times New Roman" w:hAnsi="Times New Roman"/>
                <w:noProof/>
                <w:position w:val="-38"/>
                <w:sz w:val="20"/>
                <w:lang w:val="en-US" w:eastAsia="ko-KR"/>
              </w:rPr>
              <w:drawing>
                <wp:inline distT="0" distB="0" distL="0" distR="0" wp14:anchorId="51D6F53D" wp14:editId="3E8B0BAA">
                  <wp:extent cx="3105150" cy="4845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0" cy="484505"/>
                          </a:xfrm>
                          <a:prstGeom prst="rect">
                            <a:avLst/>
                          </a:prstGeom>
                          <a:noFill/>
                          <a:ln>
                            <a:noFill/>
                          </a:ln>
                        </pic:spPr>
                      </pic:pic>
                    </a:graphicData>
                  </a:graphic>
                </wp:inline>
              </w:drawing>
            </w:r>
          </w:p>
        </w:tc>
      </w:tr>
      <w:tr w:rsidR="00741F79" w:rsidRPr="003B68FB" w:rsidTr="00177928">
        <w:trPr>
          <w:trHeight w:val="189"/>
        </w:trPr>
        <w:tc>
          <w:tcPr>
            <w:tcW w:w="0" w:type="auto"/>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t xml:space="preserve">Pattern combining method for 3D </w:t>
            </w:r>
          </w:p>
        </w:tc>
        <w:tc>
          <w:tcPr>
            <w:tcW w:w="0" w:type="auto"/>
            <w:vAlign w:val="center"/>
          </w:tcPr>
          <w:p w:rsidR="00741F79" w:rsidRPr="003B68FB" w:rsidRDefault="00741F79" w:rsidP="00177928">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774B3ED0" wp14:editId="1CB5AB66">
                  <wp:extent cx="2395220" cy="231775"/>
                  <wp:effectExtent l="0" t="0" r="508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741F79" w:rsidRPr="003B68FB" w:rsidTr="00177928">
        <w:trPr>
          <w:trHeight w:val="489"/>
        </w:trPr>
        <w:tc>
          <w:tcPr>
            <w:tcW w:w="0" w:type="auto"/>
            <w:shd w:val="clear" w:color="auto" w:fill="FFFFFF"/>
          </w:tcPr>
          <w:p w:rsidR="00741F79" w:rsidRPr="003B68FB" w:rsidRDefault="00741F79" w:rsidP="00177928">
            <w:pPr>
              <w:rPr>
                <w:rFonts w:ascii="Calibri" w:hAnsi="Calibri" w:cs="Calibri"/>
                <w:color w:val="000000"/>
              </w:rPr>
            </w:pPr>
            <w:r w:rsidRPr="003B68FB">
              <w:rPr>
                <w:rFonts w:ascii="Calibri" w:hAnsi="Calibri" w:cs="Calibri"/>
                <w:color w:val="000000"/>
              </w:rPr>
              <w:lastRenderedPageBreak/>
              <w:t>Max direct. gain of the antenna element</w:t>
            </w:r>
          </w:p>
        </w:tc>
        <w:tc>
          <w:tcPr>
            <w:tcW w:w="0" w:type="auto"/>
          </w:tcPr>
          <w:p w:rsidR="00741F79" w:rsidRPr="003B68FB" w:rsidRDefault="009D27EC" w:rsidP="00177928">
            <w:pPr>
              <w:pStyle w:val="TAL"/>
              <w:ind w:left="-109" w:firstLineChars="50" w:firstLine="100"/>
              <w:rPr>
                <w:rFonts w:ascii="Calibri" w:hAnsi="Calibri" w:cs="Calibri"/>
                <w:sz w:val="20"/>
                <w:lang w:val="en-US" w:eastAsia="ja-JP"/>
              </w:rPr>
            </w:pPr>
            <w:r>
              <w:rPr>
                <w:rFonts w:ascii="Calibri" w:eastAsiaTheme="minorEastAsia" w:hAnsi="Calibri" w:cs="Calibri" w:hint="eastAsia"/>
                <w:sz w:val="20"/>
                <w:lang w:val="en-US" w:eastAsia="ko-KR"/>
              </w:rPr>
              <w:t>5</w:t>
            </w:r>
            <w:r w:rsidRPr="003B68FB">
              <w:rPr>
                <w:rFonts w:ascii="Calibri" w:hAnsi="Calibri" w:cs="Calibri"/>
                <w:sz w:val="20"/>
                <w:lang w:val="en-US" w:eastAsia="ja-JP"/>
              </w:rPr>
              <w:t xml:space="preserve"> </w:t>
            </w:r>
            <w:proofErr w:type="spellStart"/>
            <w:r w:rsidR="00741F79" w:rsidRPr="003B68FB">
              <w:rPr>
                <w:rFonts w:ascii="Calibri" w:hAnsi="Calibri" w:cs="Calibri"/>
                <w:sz w:val="20"/>
                <w:lang w:val="en-US" w:eastAsia="ja-JP"/>
              </w:rPr>
              <w:t>dBi</w:t>
            </w:r>
            <w:proofErr w:type="spellEnd"/>
          </w:p>
        </w:tc>
      </w:tr>
    </w:tbl>
    <w:p w:rsidR="008F6829" w:rsidRDefault="008F6829" w:rsidP="008F6829">
      <w:pPr>
        <w:rPr>
          <w:rFonts w:eastAsiaTheme="minorEastAsia"/>
        </w:rPr>
      </w:pPr>
    </w:p>
    <w:p w:rsidR="00741F79" w:rsidRPr="00741F79" w:rsidRDefault="00741F79" w:rsidP="008F6829">
      <w:pPr>
        <w:rPr>
          <w:rFonts w:eastAsiaTheme="minorEastAsia"/>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array configuration</w:t>
      </w:r>
    </w:p>
    <w:p w:rsidR="00593A19" w:rsidRPr="003B68FB" w:rsidRDefault="00593A19" w:rsidP="00593A19">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040"/>
        <w:gridCol w:w="4040"/>
      </w:tblGrid>
      <w:tr w:rsidR="00593A19" w:rsidRPr="003B68FB" w:rsidTr="00887139">
        <w:trPr>
          <w:trHeight w:val="88"/>
        </w:trPr>
        <w:tc>
          <w:tcPr>
            <w:tcW w:w="1985" w:type="dxa"/>
            <w:shd w:val="clear" w:color="auto" w:fill="D9D9D9"/>
          </w:tcPr>
          <w:p w:rsidR="00593A19" w:rsidRPr="003B68FB" w:rsidRDefault="00593A19" w:rsidP="00593A19">
            <w:pPr>
              <w:keepNext/>
              <w:keepLines/>
              <w:widowControl/>
              <w:wordWrap/>
              <w:overflowPunct w:val="0"/>
              <w:adjustRightInd w:val="0"/>
              <w:spacing w:after="120"/>
              <w:jc w:val="left"/>
              <w:textAlignment w:val="baseline"/>
              <w:rPr>
                <w:rFonts w:ascii="Calibri" w:eastAsia="SimSun" w:hAnsi="Calibri" w:cs="Calibri"/>
                <w:b/>
                <w:kern w:val="0"/>
                <w:szCs w:val="20"/>
                <w:lang w:eastAsia="en-US"/>
              </w:rPr>
            </w:pPr>
          </w:p>
        </w:tc>
        <w:tc>
          <w:tcPr>
            <w:tcW w:w="4040" w:type="dxa"/>
            <w:shd w:val="clear" w:color="auto" w:fill="D9D9D9"/>
          </w:tcPr>
          <w:p w:rsidR="00593A19" w:rsidRPr="003B68FB" w:rsidRDefault="00593A19" w:rsidP="00593A1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Low band (2-6 GHz)</w:t>
            </w:r>
          </w:p>
        </w:tc>
        <w:tc>
          <w:tcPr>
            <w:tcW w:w="4040" w:type="dxa"/>
            <w:shd w:val="clear" w:color="auto" w:fill="D9D9D9"/>
          </w:tcPr>
          <w:p w:rsidR="00593A19" w:rsidRPr="003B68FB" w:rsidRDefault="00593A19" w:rsidP="00593A1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(30-63 GHz)</w:t>
            </w:r>
          </w:p>
        </w:tc>
      </w:tr>
      <w:tr w:rsidR="00593A19" w:rsidRPr="003B68FB" w:rsidTr="00887139">
        <w:trPr>
          <w:trHeight w:val="339"/>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TXRU mapping</w:t>
            </w:r>
          </w:p>
        </w:tc>
        <w:tc>
          <w:tcPr>
            <w:tcW w:w="4040" w:type="dxa"/>
            <w:shd w:val="clear" w:color="auto" w:fill="auto"/>
          </w:tcPr>
          <w:p w:rsidR="00593A19" w:rsidRPr="003B68FB" w:rsidRDefault="00593A19" w:rsidP="00593A19">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c>
          <w:tcPr>
            <w:tcW w:w="4040" w:type="dxa"/>
            <w:shd w:val="clear" w:color="auto" w:fill="auto"/>
          </w:tcPr>
          <w:p w:rsidR="00593A19" w:rsidRPr="003B68FB" w:rsidRDefault="00593A19" w:rsidP="00593A19">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r>
      <w:tr w:rsidR="00593A19" w:rsidRPr="003B68FB" w:rsidTr="00887139">
        <w:trPr>
          <w:trHeight w:val="659"/>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Number of antenna elements across all panels</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 </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 xml:space="preserve">Up to 32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593A19" w:rsidRPr="003B68FB" w:rsidTr="00887139">
        <w:trPr>
          <w:trHeight w:val="372"/>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configuration</w:t>
            </w:r>
            <w:r w:rsidRPr="003B68FB">
              <w:rPr>
                <w:rFonts w:ascii="Calibri" w:eastAsia="SimSun" w:hAnsi="Calibri" w:cs="Calibri"/>
                <w:color w:val="000000"/>
                <w:kern w:val="0"/>
                <w:szCs w:val="20"/>
                <w:lang w:eastAsia="en-US"/>
              </w:rPr>
              <w:br/>
              <w:t>(M, N, P, M</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 N</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ja-JP"/>
              </w:rPr>
              <w:t>Along the roads: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(1, 4, 2, 1, 1)</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Omni antenna elements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Intersection:</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(1, 2, 2, 2, 1)</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1,0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Omni antenna elements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ja-JP"/>
              </w:rPr>
              <w:t>Along the roads: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(2, 4, 2, 1, 2)</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Directional antenna elements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Intersection:</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(1, 4, 2, 4, 1)</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1,0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 Ω</w:t>
            </w:r>
            <w:r w:rsidRPr="003B68FB">
              <w:rPr>
                <w:rFonts w:ascii="Calibri" w:eastAsia="SimSun" w:hAnsi="Calibri" w:cs="Calibri"/>
                <w:kern w:val="0"/>
                <w:szCs w:val="20"/>
                <w:vertAlign w:val="subscript"/>
                <w:lang w:eastAsia="ja-JP"/>
              </w:rPr>
              <w:t>2,0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+180°;Ω</w:t>
            </w:r>
            <w:r w:rsidRPr="003B68FB">
              <w:rPr>
                <w:rFonts w:ascii="Calibri" w:eastAsia="SimSun" w:hAnsi="Calibri" w:cs="Calibri"/>
                <w:kern w:val="0"/>
                <w:szCs w:val="20"/>
                <w:vertAlign w:val="subscript"/>
                <w:lang w:eastAsia="ja-JP"/>
              </w:rPr>
              <w:t>3,0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+270°;</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Directional antenna elements</w:t>
            </w:r>
          </w:p>
        </w:tc>
      </w:tr>
      <w:tr w:rsidR="00593A19" w:rsidRPr="003B68FB" w:rsidTr="00887139">
        <w:trPr>
          <w:trHeight w:val="372"/>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kern w:val="0"/>
                <w:szCs w:val="20"/>
                <w:lang w:eastAsia="en-US"/>
              </w:rPr>
              <w:t>A</w:t>
            </w:r>
            <w:r w:rsidRPr="003B68FB">
              <w:rPr>
                <w:rFonts w:ascii="Calibri" w:eastAsia="MS Mincho" w:hAnsi="Calibri" w:cs="Calibri"/>
                <w:kern w:val="0"/>
                <w:szCs w:val="20"/>
                <w:lang w:eastAsia="ja-JP"/>
              </w:rPr>
              <w:t xml:space="preserve">ntenna </w:t>
            </w:r>
            <w:r w:rsidRPr="003B68FB">
              <w:rPr>
                <w:rFonts w:ascii="Calibri" w:eastAsia="SimSun" w:hAnsi="Calibri" w:cs="Calibri"/>
                <w:color w:val="000000"/>
                <w:kern w:val="0"/>
                <w:szCs w:val="20"/>
                <w:lang w:eastAsia="en-US"/>
              </w:rPr>
              <w:t>array spacing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H,g</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V,g</w:t>
            </w:r>
            <w:proofErr w:type="spellEnd"/>
            <w:r w:rsidRPr="003B68FB">
              <w:rPr>
                <w:rFonts w:ascii="Calibri" w:eastAsia="SimSun" w:hAnsi="Calibri" w:cs="Calibri"/>
                <w:color w:val="000000"/>
                <w:kern w:val="0"/>
                <w:szCs w:val="20"/>
                <w:lang w:eastAsia="en-US"/>
              </w:rPr>
              <w:t>)</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TR 38.802, Section A.2.1, Dense Urban micro cell TRP configuration</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tc>
      </w:tr>
      <w:tr w:rsidR="00593A19" w:rsidRPr="003B68FB" w:rsidTr="00887139">
        <w:trPr>
          <w:trHeight w:val="349"/>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Antenna tilt, </w:t>
            </w:r>
            <w:proofErr w:type="spellStart"/>
            <w:r w:rsidRPr="003B68FB">
              <w:rPr>
                <w:rFonts w:ascii="Calibri" w:eastAsia="SimSun" w:hAnsi="Calibri" w:cs="Calibri"/>
                <w:color w:val="000000"/>
                <w:kern w:val="0"/>
                <w:szCs w:val="20"/>
                <w:lang w:eastAsia="en-US"/>
              </w:rPr>
              <w:t>deg</w:t>
            </w:r>
            <w:proofErr w:type="spellEnd"/>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96</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96</w:t>
            </w:r>
          </w:p>
        </w:tc>
      </w:tr>
    </w:tbl>
    <w:p w:rsidR="00593A19" w:rsidRPr="003B68FB" w:rsidRDefault="00593A19" w:rsidP="00593A19">
      <w:pPr>
        <w:widowControl/>
        <w:wordWrap/>
        <w:overflowPunct w:val="0"/>
        <w:adjustRightInd w:val="0"/>
        <w:spacing w:before="120" w:after="120"/>
        <w:jc w:val="left"/>
        <w:textAlignment w:val="baseline"/>
        <w:rPr>
          <w:rFonts w:ascii="Times New Roman" w:eastAsia="SimSun"/>
          <w:b/>
          <w:bCs/>
          <w:kern w:val="0"/>
          <w:szCs w:val="20"/>
          <w:lang w:eastAsia="en-US"/>
        </w:rPr>
      </w:pPr>
    </w:p>
    <w:p w:rsidR="00471F19" w:rsidRPr="003B68FB" w:rsidRDefault="00471F19" w:rsidP="00471F19">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p w:rsidR="00471F19" w:rsidRPr="003B68FB" w:rsidRDefault="00471F19" w:rsidP="00471F19">
      <w:pPr>
        <w:pStyle w:val="LGTdoc0"/>
        <w:spacing w:before="100" w:beforeAutospacing="1" w:afterLines="0" w:afterAutospacing="1" w:line="240" w:lineRule="auto"/>
        <w:rPr>
          <w:rFonts w:ascii="Calibri" w:hAnsi="Calibri" w:cs="Calibri"/>
          <w:szCs w:val="22"/>
          <w:lang w:eastAsia="zh-CN"/>
        </w:rPr>
      </w:pPr>
      <w:r w:rsidRPr="003B68FB">
        <w:rPr>
          <w:rFonts w:ascii="Calibri" w:hAnsi="Calibri" w:cs="Calibri"/>
          <w:szCs w:val="22"/>
          <w:lang w:eastAsia="zh-CN"/>
        </w:rPr>
        <w:t>Antenna array configuration for UE-type RSU</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85"/>
        <w:gridCol w:w="3609"/>
      </w:tblGrid>
      <w:tr w:rsidR="00471F19" w:rsidRPr="003B68FB" w:rsidTr="00572083">
        <w:trPr>
          <w:trHeight w:val="248"/>
        </w:trPr>
        <w:tc>
          <w:tcPr>
            <w:tcW w:w="1103" w:type="pct"/>
            <w:vMerge w:val="restart"/>
            <w:shd w:val="clear" w:color="auto" w:fill="D9D9D9"/>
          </w:tcPr>
          <w:p w:rsidR="00471F19" w:rsidRPr="003B68FB" w:rsidRDefault="00471F19" w:rsidP="00572083">
            <w:pPr>
              <w:ind w:left="720" w:hanging="720"/>
              <w:rPr>
                <w:rFonts w:ascii="Calibri" w:eastAsia="SimSun" w:hAnsi="Calibri" w:cs="Calibri"/>
                <w:color w:val="000000"/>
                <w:lang w:val="en-GB"/>
              </w:rPr>
            </w:pPr>
          </w:p>
        </w:tc>
        <w:tc>
          <w:tcPr>
            <w:tcW w:w="3897" w:type="pct"/>
            <w:gridSpan w:val="2"/>
            <w:shd w:val="clear" w:color="auto" w:fill="D9D9D9"/>
          </w:tcPr>
          <w:p w:rsidR="00471F19" w:rsidRPr="003B68FB" w:rsidRDefault="00471F19" w:rsidP="00572083">
            <w:pPr>
              <w:keepNext/>
              <w:keepLines/>
              <w:jc w:val="center"/>
              <w:rPr>
                <w:rFonts w:ascii="Calibri" w:eastAsia="SimSun" w:hAnsi="Calibri" w:cs="Calibri"/>
                <w:b/>
              </w:rPr>
            </w:pPr>
            <w:r w:rsidRPr="003B68FB">
              <w:rPr>
                <w:rFonts w:ascii="Calibri" w:hAnsi="Calibri" w:cs="Calibri"/>
                <w:b/>
                <w:lang w:eastAsia="en-GB"/>
              </w:rPr>
              <w:t>UE-type RSU</w:t>
            </w:r>
          </w:p>
        </w:tc>
      </w:tr>
      <w:tr w:rsidR="00471F19" w:rsidRPr="003B68FB" w:rsidTr="00572083">
        <w:trPr>
          <w:trHeight w:val="248"/>
        </w:trPr>
        <w:tc>
          <w:tcPr>
            <w:tcW w:w="1103" w:type="pct"/>
            <w:vMerge/>
            <w:shd w:val="clear" w:color="auto" w:fill="D9D9D9"/>
          </w:tcPr>
          <w:p w:rsidR="00471F19" w:rsidRPr="003B68FB" w:rsidRDefault="00471F19" w:rsidP="00572083">
            <w:pPr>
              <w:ind w:left="720" w:hanging="720"/>
              <w:rPr>
                <w:rFonts w:ascii="Calibri" w:eastAsia="SimSun" w:hAnsi="Calibri" w:cs="Calibri"/>
                <w:color w:val="000000"/>
              </w:rPr>
            </w:pPr>
          </w:p>
        </w:tc>
        <w:tc>
          <w:tcPr>
            <w:tcW w:w="1942" w:type="pct"/>
            <w:shd w:val="clear" w:color="auto" w:fill="D9D9D9"/>
          </w:tcPr>
          <w:p w:rsidR="00471F19" w:rsidRPr="003B68FB" w:rsidRDefault="00471F19" w:rsidP="00572083">
            <w:pPr>
              <w:keepNext/>
              <w:keepLines/>
              <w:ind w:left="720" w:hanging="720"/>
              <w:jc w:val="center"/>
              <w:rPr>
                <w:rFonts w:ascii="Calibri" w:eastAsia="SimSun" w:hAnsi="Calibri" w:cs="Calibri"/>
                <w:b/>
              </w:rPr>
            </w:pPr>
            <w:r w:rsidRPr="003B68FB">
              <w:rPr>
                <w:rFonts w:ascii="Calibri" w:eastAsia="SimSun" w:hAnsi="Calibri" w:cs="Calibri"/>
                <w:b/>
              </w:rPr>
              <w:t>Below 6 GHz</w:t>
            </w:r>
          </w:p>
        </w:tc>
        <w:tc>
          <w:tcPr>
            <w:tcW w:w="1955" w:type="pct"/>
            <w:shd w:val="clear" w:color="auto" w:fill="D9D9D9"/>
          </w:tcPr>
          <w:p w:rsidR="00471F19" w:rsidRPr="003B68FB" w:rsidRDefault="00471F19" w:rsidP="00572083">
            <w:pPr>
              <w:keepNext/>
              <w:keepLines/>
              <w:ind w:left="720" w:hanging="720"/>
              <w:jc w:val="center"/>
              <w:rPr>
                <w:rFonts w:ascii="Calibri" w:eastAsia="SimSun" w:hAnsi="Calibri" w:cs="Calibri"/>
                <w:b/>
              </w:rPr>
            </w:pPr>
            <w:r w:rsidRPr="003B68FB">
              <w:rPr>
                <w:rFonts w:ascii="Calibri" w:eastAsia="SimSun" w:hAnsi="Calibri" w:cs="Calibri"/>
                <w:b/>
              </w:rPr>
              <w:t>Above 6 GHz</w:t>
            </w:r>
          </w:p>
        </w:tc>
      </w:tr>
      <w:tr w:rsidR="00471F19" w:rsidRPr="003B68FB" w:rsidTr="00572083">
        <w:trPr>
          <w:trHeight w:val="339"/>
        </w:trPr>
        <w:tc>
          <w:tcPr>
            <w:tcW w:w="1103" w:type="pct"/>
            <w:shd w:val="clear" w:color="auto" w:fill="auto"/>
          </w:tcPr>
          <w:p w:rsidR="00471F19" w:rsidRPr="003B68FB" w:rsidRDefault="00471F19" w:rsidP="00572083">
            <w:pPr>
              <w:rPr>
                <w:rFonts w:ascii="Calibri" w:hAnsi="Calibri" w:cs="Calibri"/>
                <w:color w:val="000000"/>
              </w:rPr>
            </w:pPr>
            <w:r w:rsidRPr="003B68FB">
              <w:rPr>
                <w:rFonts w:ascii="Calibri" w:hAnsi="Calibri" w:cs="Calibri"/>
                <w:color w:val="000000"/>
              </w:rPr>
              <w:t>TXRU mapping</w:t>
            </w:r>
          </w:p>
        </w:tc>
        <w:tc>
          <w:tcPr>
            <w:tcW w:w="1942" w:type="pct"/>
          </w:tcPr>
          <w:p w:rsidR="00471F19" w:rsidRPr="003B68FB" w:rsidRDefault="00471F19" w:rsidP="00572083">
            <w:pPr>
              <w:rPr>
                <w:rFonts w:ascii="Calibri" w:hAnsi="Calibri" w:cs="Calibri"/>
                <w:color w:val="000000"/>
              </w:rPr>
            </w:pPr>
            <w:r w:rsidRPr="003B68FB">
              <w:rPr>
                <w:rFonts w:ascii="Calibri" w:hAnsi="Calibri" w:cs="Calibri"/>
                <w:color w:val="000000"/>
              </w:rPr>
              <w:t>A single TXRU is mapped per panel per polarization</w:t>
            </w:r>
          </w:p>
        </w:tc>
        <w:tc>
          <w:tcPr>
            <w:tcW w:w="1955" w:type="pct"/>
          </w:tcPr>
          <w:p w:rsidR="00471F19" w:rsidRPr="003B68FB" w:rsidRDefault="00471F19" w:rsidP="00572083">
            <w:pPr>
              <w:rPr>
                <w:rFonts w:ascii="Calibri" w:hAnsi="Calibri" w:cs="Calibri"/>
                <w:color w:val="000000"/>
              </w:rPr>
            </w:pPr>
            <w:r w:rsidRPr="003B68FB">
              <w:rPr>
                <w:rFonts w:ascii="Calibri" w:hAnsi="Calibri" w:cs="Calibri"/>
                <w:color w:val="000000"/>
              </w:rPr>
              <w:t>A single TXRU is mapped per panel per polarization</w:t>
            </w:r>
          </w:p>
        </w:tc>
      </w:tr>
      <w:tr w:rsidR="00471F19" w:rsidRPr="003B68FB" w:rsidTr="00572083">
        <w:trPr>
          <w:trHeight w:val="659"/>
        </w:trPr>
        <w:tc>
          <w:tcPr>
            <w:tcW w:w="1103" w:type="pct"/>
            <w:shd w:val="clear" w:color="auto" w:fill="auto"/>
          </w:tcPr>
          <w:p w:rsidR="00471F19" w:rsidRPr="003B68FB" w:rsidRDefault="00471F19" w:rsidP="00572083">
            <w:pPr>
              <w:rPr>
                <w:rFonts w:ascii="Calibri" w:eastAsia="SimSun" w:hAnsi="Calibri" w:cs="Calibri"/>
                <w:color w:val="000000"/>
              </w:rPr>
            </w:pPr>
            <w:r w:rsidRPr="003B68FB">
              <w:rPr>
                <w:rFonts w:ascii="Calibri" w:eastAsia="SimSun" w:hAnsi="Calibri" w:cs="Calibri"/>
                <w:color w:val="000000"/>
              </w:rPr>
              <w:t>Number of antenna elements across all panels</w:t>
            </w:r>
          </w:p>
        </w:tc>
        <w:tc>
          <w:tcPr>
            <w:tcW w:w="1942"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Up to 8 TX/RX antenna elements</w:t>
            </w:r>
          </w:p>
        </w:tc>
        <w:tc>
          <w:tcPr>
            <w:tcW w:w="1955" w:type="pct"/>
          </w:tcPr>
          <w:p w:rsidR="00471F19" w:rsidRPr="003B68FB" w:rsidRDefault="00471F19" w:rsidP="00572083">
            <w:pPr>
              <w:ind w:left="720" w:hanging="720"/>
              <w:rPr>
                <w:rFonts w:ascii="Calibri" w:hAnsi="Calibri" w:cs="Calibri"/>
              </w:rPr>
            </w:pPr>
            <w:r w:rsidRPr="003B68FB">
              <w:rPr>
                <w:rFonts w:ascii="Calibri" w:hAnsi="Calibri" w:cs="Calibri"/>
              </w:rPr>
              <w:t xml:space="preserve">Up to 32 </w:t>
            </w:r>
            <w:proofErr w:type="spellStart"/>
            <w:r w:rsidRPr="003B68FB">
              <w:rPr>
                <w:rFonts w:ascii="Calibri" w:hAnsi="Calibri" w:cs="Calibri"/>
              </w:rPr>
              <w:t>Tx</w:t>
            </w:r>
            <w:proofErr w:type="spellEnd"/>
            <w:r w:rsidRPr="003B68FB">
              <w:rPr>
                <w:rFonts w:ascii="Calibri" w:hAnsi="Calibri" w:cs="Calibri"/>
              </w:rPr>
              <w:t xml:space="preserve"> /Rx antenna elements</w:t>
            </w:r>
          </w:p>
        </w:tc>
      </w:tr>
      <w:tr w:rsidR="00471F19" w:rsidRPr="003B68FB" w:rsidTr="00572083">
        <w:trPr>
          <w:trHeight w:val="372"/>
        </w:trPr>
        <w:tc>
          <w:tcPr>
            <w:tcW w:w="1103" w:type="pct"/>
            <w:shd w:val="clear" w:color="auto" w:fill="auto"/>
          </w:tcPr>
          <w:p w:rsidR="00471F19" w:rsidRPr="003B68FB" w:rsidRDefault="00471F19" w:rsidP="00572083">
            <w:pPr>
              <w:rPr>
                <w:rFonts w:ascii="Calibri" w:eastAsia="SimSun" w:hAnsi="Calibri" w:cs="Calibri"/>
                <w:color w:val="000000"/>
              </w:rPr>
            </w:pPr>
            <w:r w:rsidRPr="003B68FB">
              <w:rPr>
                <w:rFonts w:ascii="Calibri" w:eastAsia="SimSun" w:hAnsi="Calibri" w:cs="Calibri"/>
                <w:color w:val="000000"/>
              </w:rPr>
              <w:t>Antenna array configuration</w:t>
            </w:r>
            <w:r w:rsidRPr="003B68FB">
              <w:rPr>
                <w:rFonts w:ascii="Calibri" w:eastAsia="Calibri" w:hAnsi="Calibri" w:cs="Calibri"/>
                <w:color w:val="000000"/>
              </w:rPr>
              <w:br/>
              <w:t>(M, N, P, M</w:t>
            </w:r>
            <w:r w:rsidRPr="003B68FB">
              <w:rPr>
                <w:rFonts w:ascii="Calibri" w:eastAsia="Calibri" w:hAnsi="Calibri" w:cs="Calibri"/>
                <w:color w:val="000000"/>
                <w:vertAlign w:val="subscript"/>
              </w:rPr>
              <w:t>g</w:t>
            </w:r>
            <w:r w:rsidRPr="003B68FB">
              <w:rPr>
                <w:rFonts w:ascii="Calibri" w:eastAsia="Calibri" w:hAnsi="Calibri" w:cs="Calibri"/>
                <w:color w:val="000000"/>
              </w:rPr>
              <w:t>, N</w:t>
            </w:r>
            <w:r w:rsidRPr="003B68FB">
              <w:rPr>
                <w:rFonts w:ascii="Calibri" w:eastAsia="Calibri" w:hAnsi="Calibri" w:cs="Calibri"/>
                <w:color w:val="000000"/>
                <w:vertAlign w:val="subscript"/>
              </w:rPr>
              <w:t>g</w:t>
            </w:r>
            <w:r w:rsidRPr="003B68FB">
              <w:rPr>
                <w:rFonts w:ascii="Calibri" w:eastAsia="Calibri" w:hAnsi="Calibri" w:cs="Calibri"/>
                <w:color w:val="000000"/>
              </w:rPr>
              <w:t>)</w:t>
            </w:r>
          </w:p>
        </w:tc>
        <w:tc>
          <w:tcPr>
            <w:tcW w:w="1942"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Collocated: (1, 4, 2, 1, 1)</w:t>
            </w:r>
          </w:p>
        </w:tc>
        <w:tc>
          <w:tcPr>
            <w:tcW w:w="1955" w:type="pct"/>
          </w:tcPr>
          <w:p w:rsidR="00471F19" w:rsidRPr="003B68FB" w:rsidRDefault="00471F19" w:rsidP="00572083">
            <w:pPr>
              <w:rPr>
                <w:rFonts w:ascii="Calibri" w:hAnsi="Calibri" w:cs="Calibri"/>
                <w:color w:val="000000"/>
              </w:rPr>
            </w:pPr>
            <w:r w:rsidRPr="003B68FB">
              <w:rPr>
                <w:rFonts w:ascii="Calibri" w:hAnsi="Calibri" w:cs="Calibri"/>
                <w:color w:val="000000"/>
              </w:rPr>
              <w:t>Collocated: (2, 4, 2, 1,2)</w:t>
            </w:r>
          </w:p>
          <w:p w:rsidR="00471F19" w:rsidRPr="003B68FB" w:rsidRDefault="00471F19" w:rsidP="00572083">
            <w:pPr>
              <w:ind w:left="720" w:hanging="720"/>
              <w:rPr>
                <w:rFonts w:ascii="Calibri" w:eastAsia="SimSun" w:hAnsi="Calibri" w:cs="Calibri"/>
                <w:color w:val="000000"/>
              </w:rPr>
            </w:pPr>
          </w:p>
        </w:tc>
      </w:tr>
      <w:tr w:rsidR="00471F19" w:rsidRPr="003B68FB" w:rsidTr="00572083">
        <w:trPr>
          <w:trHeight w:val="372"/>
        </w:trPr>
        <w:tc>
          <w:tcPr>
            <w:tcW w:w="1103" w:type="pct"/>
            <w:shd w:val="clear" w:color="auto" w:fill="auto"/>
          </w:tcPr>
          <w:p w:rsidR="00471F19" w:rsidRPr="003B68FB" w:rsidRDefault="00471F19" w:rsidP="00572083">
            <w:pPr>
              <w:rPr>
                <w:rFonts w:ascii="Calibri" w:eastAsia="SimSun" w:hAnsi="Calibri" w:cs="Calibri"/>
                <w:color w:val="000000"/>
              </w:rPr>
            </w:pPr>
            <w:r w:rsidRPr="003B68FB">
              <w:rPr>
                <w:rFonts w:ascii="Calibri" w:eastAsia="SimSun" w:hAnsi="Calibri" w:cs="Calibri"/>
                <w:color w:val="000000"/>
              </w:rPr>
              <w:t>Antenna array spacing (</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H</w:t>
            </w:r>
            <w:r w:rsidRPr="003B68FB">
              <w:rPr>
                <w:rFonts w:ascii="Calibri" w:eastAsia="SimSun" w:hAnsi="Calibri" w:cs="Calibri"/>
                <w:color w:val="000000"/>
              </w:rPr>
              <w:t>,d</w:t>
            </w:r>
            <w:r w:rsidRPr="003B68FB">
              <w:rPr>
                <w:rFonts w:ascii="Calibri" w:eastAsia="SimSun" w:hAnsi="Calibri" w:cs="Calibri"/>
                <w:color w:val="000000"/>
                <w:vertAlign w:val="subscript"/>
              </w:rPr>
              <w:t>V</w:t>
            </w:r>
            <w:r w:rsidRPr="003B68FB">
              <w:rPr>
                <w:rFonts w:ascii="Calibri" w:eastAsia="SimSun" w:hAnsi="Calibri" w:cs="Calibri"/>
                <w:color w:val="000000"/>
              </w:rPr>
              <w:t>,d</w:t>
            </w:r>
            <w:r w:rsidRPr="003B68FB">
              <w:rPr>
                <w:rFonts w:ascii="Calibri" w:eastAsia="SimSun" w:hAnsi="Calibri" w:cs="Calibri"/>
                <w:color w:val="000000"/>
                <w:vertAlign w:val="subscript"/>
              </w:rPr>
              <w:t>H,g</w:t>
            </w:r>
            <w:r w:rsidRPr="003B68FB">
              <w:rPr>
                <w:rFonts w:ascii="Calibri" w:eastAsia="SimSun" w:hAnsi="Calibri" w:cs="Calibri"/>
                <w:color w:val="000000"/>
              </w:rPr>
              <w:t>,d</w:t>
            </w:r>
            <w:r w:rsidRPr="003B68FB">
              <w:rPr>
                <w:rFonts w:ascii="Calibri" w:eastAsia="SimSun" w:hAnsi="Calibri" w:cs="Calibri"/>
                <w:color w:val="000000"/>
                <w:vertAlign w:val="subscript"/>
              </w:rPr>
              <w:t>V,g</w:t>
            </w:r>
            <w:proofErr w:type="spellEnd"/>
            <w:r w:rsidRPr="003B68FB">
              <w:rPr>
                <w:rFonts w:ascii="Calibri" w:eastAsia="SimSun" w:hAnsi="Calibri" w:cs="Calibri"/>
                <w:color w:val="000000"/>
              </w:rPr>
              <w:t>)</w:t>
            </w:r>
          </w:p>
        </w:tc>
        <w:tc>
          <w:tcPr>
            <w:tcW w:w="1942"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(0.5, 0.5, -, -) λ</w:t>
            </w:r>
          </w:p>
        </w:tc>
        <w:tc>
          <w:tcPr>
            <w:tcW w:w="1955"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(0.5, 0.5, 0, 0) λ</w:t>
            </w:r>
            <w:r w:rsidRPr="003B68FB" w:rsidDel="00DD66F0">
              <w:rPr>
                <w:rFonts w:ascii="Calibri" w:hAnsi="Calibri" w:cs="Calibri"/>
              </w:rPr>
              <w:t xml:space="preserve"> </w:t>
            </w:r>
          </w:p>
        </w:tc>
      </w:tr>
    </w:tbl>
    <w:p w:rsidR="00471F19" w:rsidRPr="003B68FB" w:rsidRDefault="00471F19" w:rsidP="00593A19">
      <w:pPr>
        <w:widowControl/>
        <w:wordWrap/>
        <w:overflowPunct w:val="0"/>
        <w:adjustRightInd w:val="0"/>
        <w:spacing w:before="120" w:after="120"/>
        <w:jc w:val="left"/>
        <w:textAlignment w:val="baseline"/>
        <w:rPr>
          <w:rFonts w:ascii="Times New Roman" w:eastAsia="SimSun"/>
          <w:b/>
          <w:bCs/>
          <w:kern w:val="0"/>
          <w:szCs w:val="20"/>
          <w:lang w:val="en-GB" w:eastAsia="en-US"/>
        </w:rPr>
      </w:pPr>
    </w:p>
    <w:p w:rsidR="00064C69" w:rsidRPr="003B68FB" w:rsidRDefault="00064C69" w:rsidP="00064C69">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064C69" w:rsidRPr="003B68FB" w:rsidRDefault="00064C69" w:rsidP="00064C69">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448"/>
        <w:gridCol w:w="4104"/>
      </w:tblGrid>
      <w:tr w:rsidR="00064C69" w:rsidRPr="003B68FB" w:rsidTr="00572083">
        <w:trPr>
          <w:trHeight w:val="88"/>
        </w:trPr>
        <w:tc>
          <w:tcPr>
            <w:tcW w:w="1062" w:type="pct"/>
            <w:shd w:val="clear" w:color="auto" w:fill="D9D9D9"/>
          </w:tcPr>
          <w:p w:rsidR="00064C69" w:rsidRPr="003B68FB" w:rsidRDefault="00064C69" w:rsidP="00572083">
            <w:pPr>
              <w:spacing w:before="40"/>
              <w:rPr>
                <w:rFonts w:ascii="Calibri" w:eastAsia="MS Mincho" w:hAnsi="Calibri" w:cs="Calibri"/>
                <w:lang w:eastAsia="en-GB"/>
              </w:rPr>
            </w:pPr>
          </w:p>
        </w:tc>
        <w:tc>
          <w:tcPr>
            <w:tcW w:w="1798" w:type="pct"/>
            <w:shd w:val="clear" w:color="auto" w:fill="D9D9D9"/>
          </w:tcPr>
          <w:p w:rsidR="00064C69" w:rsidRPr="003B68FB" w:rsidRDefault="00064C69"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6 GHz</w:t>
            </w:r>
          </w:p>
        </w:tc>
        <w:tc>
          <w:tcPr>
            <w:tcW w:w="2140" w:type="pct"/>
            <w:shd w:val="clear" w:color="auto" w:fill="D9D9D9"/>
          </w:tcPr>
          <w:p w:rsidR="00064C69" w:rsidRPr="003B68FB" w:rsidRDefault="00064C69"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6</w:t>
            </w:r>
            <w:r w:rsidRPr="003B68FB">
              <w:rPr>
                <w:rFonts w:ascii="Calibri" w:eastAsia="맑은 고딕" w:hAnsi="Calibri" w:cs="Calibri"/>
                <w:b/>
              </w:rPr>
              <w:t>3</w:t>
            </w:r>
            <w:r w:rsidRPr="003B68FB">
              <w:rPr>
                <w:rFonts w:ascii="Calibri" w:eastAsia="MS Mincho" w:hAnsi="Calibri" w:cs="Calibri"/>
                <w:b/>
                <w:lang w:eastAsia="en-GB"/>
              </w:rPr>
              <w:t xml:space="preserve"> GHz</w:t>
            </w:r>
          </w:p>
        </w:tc>
      </w:tr>
      <w:tr w:rsidR="00064C69" w:rsidRPr="003B68FB" w:rsidTr="00572083">
        <w:trPr>
          <w:trHeight w:val="339"/>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lastRenderedPageBreak/>
              <w:t>TXRU mapping</w:t>
            </w:r>
          </w:p>
        </w:tc>
        <w:tc>
          <w:tcPr>
            <w:tcW w:w="1798" w:type="pct"/>
            <w:shd w:val="clear" w:color="auto" w:fill="auto"/>
            <w:vAlign w:val="center"/>
          </w:tcPr>
          <w:p w:rsidR="00064C69" w:rsidRPr="003B68FB" w:rsidRDefault="00064C69"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c>
          <w:tcPr>
            <w:tcW w:w="2140" w:type="pct"/>
            <w:shd w:val="clear" w:color="auto" w:fill="auto"/>
            <w:vAlign w:val="center"/>
          </w:tcPr>
          <w:p w:rsidR="00064C69" w:rsidRPr="003B68FB" w:rsidRDefault="00064C69"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r>
      <w:tr w:rsidR="00064C69" w:rsidRPr="003B68FB" w:rsidTr="00572083">
        <w:trPr>
          <w:trHeight w:val="659"/>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Number of antenna elements across all panels</w:t>
            </w:r>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 xml:space="preserve">Up to 8 </w:t>
            </w:r>
            <w:proofErr w:type="spellStart"/>
            <w:r w:rsidRPr="003B68FB">
              <w:rPr>
                <w:rFonts w:ascii="Calibri" w:eastAsia="SimSun" w:hAnsi="Calibri" w:cs="Calibri"/>
                <w:color w:val="000000"/>
              </w:rPr>
              <w:t>Tx</w:t>
            </w:r>
            <w:proofErr w:type="spellEnd"/>
            <w:r w:rsidRPr="003B68FB">
              <w:rPr>
                <w:rFonts w:ascii="Calibri" w:eastAsia="SimSun" w:hAnsi="Calibri" w:cs="Calibri"/>
                <w:color w:val="000000"/>
              </w:rPr>
              <w:t xml:space="preserve"> /Rx antenna elements</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 xml:space="preserve">Up to 32 </w:t>
            </w:r>
            <w:proofErr w:type="spellStart"/>
            <w:r w:rsidRPr="003B68FB">
              <w:rPr>
                <w:rFonts w:ascii="Calibri" w:eastAsia="SimSun" w:hAnsi="Calibri" w:cs="Calibri"/>
                <w:color w:val="000000"/>
              </w:rPr>
              <w:t>Tx</w:t>
            </w:r>
            <w:proofErr w:type="spellEnd"/>
            <w:r w:rsidRPr="003B68FB">
              <w:rPr>
                <w:rFonts w:ascii="Calibri" w:eastAsia="SimSun" w:hAnsi="Calibri" w:cs="Calibri"/>
                <w:color w:val="000000"/>
              </w:rPr>
              <w:t xml:space="preserve"> /Rx antenna elements</w:t>
            </w:r>
          </w:p>
        </w:tc>
      </w:tr>
      <w:tr w:rsidR="00064C69" w:rsidRPr="003B68FB" w:rsidTr="00572083">
        <w:trPr>
          <w:trHeight w:val="372"/>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Antenna array configuration</w:t>
            </w:r>
            <w:r w:rsidRPr="003B68FB">
              <w:rPr>
                <w:rFonts w:ascii="Calibri" w:eastAsia="MS Mincho" w:hAnsi="Calibri" w:cs="Calibri"/>
                <w:lang w:eastAsia="en-GB"/>
              </w:rPr>
              <w:br/>
              <w:t>(M, N, P, M</w:t>
            </w:r>
            <w:r w:rsidRPr="003B68FB">
              <w:rPr>
                <w:rFonts w:ascii="Calibri" w:eastAsia="MS Mincho" w:hAnsi="Calibri" w:cs="Calibri"/>
                <w:vertAlign w:val="subscript"/>
                <w:lang w:eastAsia="en-GB"/>
              </w:rPr>
              <w:t>g</w:t>
            </w:r>
            <w:r w:rsidRPr="003B68FB">
              <w:rPr>
                <w:rFonts w:ascii="Calibri" w:eastAsia="MS Mincho" w:hAnsi="Calibri" w:cs="Calibri"/>
                <w:lang w:eastAsia="en-GB"/>
              </w:rPr>
              <w:t>, N</w:t>
            </w:r>
            <w:r w:rsidRPr="003B68FB">
              <w:rPr>
                <w:rFonts w:ascii="Calibri" w:eastAsia="MS Mincho" w:hAnsi="Calibri" w:cs="Calibri"/>
                <w:vertAlign w:val="subscript"/>
                <w:lang w:eastAsia="en-GB"/>
              </w:rPr>
              <w:t>g</w:t>
            </w:r>
            <w:r w:rsidRPr="003B68FB">
              <w:rPr>
                <w:rFonts w:ascii="Calibri" w:eastAsia="MS Mincho" w:hAnsi="Calibri" w:cs="Calibri"/>
                <w:lang w:eastAsia="en-GB"/>
              </w:rPr>
              <w:t>)</w:t>
            </w:r>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hAnsi="Calibri" w:cs="Calibri"/>
                <w:szCs w:val="18"/>
              </w:rPr>
            </w:pPr>
            <w:r w:rsidRPr="003B68FB">
              <w:rPr>
                <w:rFonts w:ascii="Calibri" w:hAnsi="Calibri" w:cs="Calibri"/>
                <w:szCs w:val="18"/>
              </w:rPr>
              <w:t xml:space="preserve">(1, 2, 2, 1, 1) </w:t>
            </w:r>
          </w:p>
          <w:p w:rsidR="00064C69" w:rsidRPr="003B68FB" w:rsidRDefault="00064C69" w:rsidP="00572083">
            <w:pPr>
              <w:overflowPunct w:val="0"/>
              <w:adjustRightInd w:val="0"/>
              <w:ind w:left="720" w:hanging="720"/>
              <w:jc w:val="center"/>
              <w:textAlignment w:val="baseline"/>
              <w:rPr>
                <w:rFonts w:ascii="Calibri" w:eastAsia="맑은 고딕" w:hAnsi="Calibri" w:cs="Calibri"/>
                <w:color w:val="000000"/>
              </w:rPr>
            </w:pPr>
            <w:r w:rsidRPr="003B68FB">
              <w:rPr>
                <w:rFonts w:ascii="Calibri" w:eastAsia="SimSun" w:hAnsi="Calibri" w:cs="Calibri"/>
                <w:color w:val="000000"/>
                <w:lang w:eastAsia="ja-JP"/>
              </w:rPr>
              <w:t>TR 38.802, Table A.1.6-1</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(2, 4, 2, 1, 2)</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Panel bearing angle: Ω</w:t>
            </w:r>
            <w:r w:rsidRPr="003B68FB">
              <w:rPr>
                <w:rFonts w:ascii="Calibri" w:eastAsia="SimSun" w:hAnsi="Calibri" w:cs="Calibri"/>
                <w:color w:val="000000"/>
                <w:vertAlign w:val="subscript"/>
              </w:rPr>
              <w:t>0,1</w:t>
            </w:r>
            <w:r w:rsidRPr="003B68FB">
              <w:rPr>
                <w:rFonts w:ascii="Calibri" w:eastAsia="SimSun" w:hAnsi="Calibri" w:cs="Calibri"/>
                <w:color w:val="000000"/>
              </w:rPr>
              <w:t>=Ω</w:t>
            </w:r>
            <w:r w:rsidRPr="003B68FB">
              <w:rPr>
                <w:rFonts w:ascii="Calibri" w:eastAsia="SimSun" w:hAnsi="Calibri" w:cs="Calibri"/>
                <w:color w:val="000000"/>
                <w:vertAlign w:val="subscript"/>
              </w:rPr>
              <w:t>0,0</w:t>
            </w:r>
            <w:r w:rsidRPr="003B68FB">
              <w:rPr>
                <w:rFonts w:ascii="Calibri" w:eastAsia="SimSun" w:hAnsi="Calibri" w:cs="Calibri"/>
                <w:color w:val="000000"/>
              </w:rPr>
              <w:t>+180°</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064C69" w:rsidRPr="003B68FB" w:rsidTr="00572083">
        <w:trPr>
          <w:trHeight w:val="372"/>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Antenna array spacing (</w:t>
            </w:r>
            <w:proofErr w:type="spellStart"/>
            <w:r w:rsidRPr="003B68FB">
              <w:rPr>
                <w:rFonts w:ascii="Calibri" w:eastAsia="MS Mincho" w:hAnsi="Calibri" w:cs="Calibri"/>
                <w:lang w:eastAsia="en-GB"/>
              </w:rPr>
              <w:t>d</w:t>
            </w:r>
            <w:r w:rsidRPr="003B68FB">
              <w:rPr>
                <w:rFonts w:ascii="Calibri" w:eastAsia="MS Mincho" w:hAnsi="Calibri" w:cs="Calibri"/>
                <w:vertAlign w:val="subscript"/>
                <w:lang w:eastAsia="en-GB"/>
              </w:rPr>
              <w:t>H</w:t>
            </w:r>
            <w:r w:rsidRPr="003B68FB">
              <w:rPr>
                <w:rFonts w:ascii="Calibri" w:eastAsia="MS Mincho" w:hAnsi="Calibri" w:cs="Calibri"/>
                <w:lang w:eastAsia="en-GB"/>
              </w:rPr>
              <w:t>,d</w:t>
            </w:r>
            <w:r w:rsidRPr="003B68FB">
              <w:rPr>
                <w:rFonts w:ascii="Calibri" w:eastAsia="MS Mincho" w:hAnsi="Calibri" w:cs="Calibri"/>
                <w:vertAlign w:val="subscript"/>
                <w:lang w:eastAsia="en-GB"/>
              </w:rPr>
              <w:t>V</w:t>
            </w:r>
            <w:r w:rsidRPr="003B68FB">
              <w:rPr>
                <w:rFonts w:ascii="Calibri" w:eastAsia="MS Mincho" w:hAnsi="Calibri" w:cs="Calibri"/>
                <w:lang w:eastAsia="en-GB"/>
              </w:rPr>
              <w:t>,d</w:t>
            </w:r>
            <w:r w:rsidRPr="003B68FB">
              <w:rPr>
                <w:rFonts w:ascii="Calibri" w:eastAsia="MS Mincho" w:hAnsi="Calibri" w:cs="Calibri"/>
                <w:vertAlign w:val="subscript"/>
                <w:lang w:eastAsia="en-GB"/>
              </w:rPr>
              <w:t>H,g</w:t>
            </w:r>
            <w:r w:rsidRPr="003B68FB">
              <w:rPr>
                <w:rFonts w:ascii="Calibri" w:eastAsia="MS Mincho" w:hAnsi="Calibri" w:cs="Calibri"/>
                <w:lang w:eastAsia="en-GB"/>
              </w:rPr>
              <w:t>,d</w:t>
            </w:r>
            <w:r w:rsidRPr="003B68FB">
              <w:rPr>
                <w:rFonts w:ascii="Calibri" w:eastAsia="MS Mincho" w:hAnsi="Calibri" w:cs="Calibri"/>
                <w:vertAlign w:val="subscript"/>
                <w:lang w:eastAsia="en-GB"/>
              </w:rPr>
              <w:t>V,g</w:t>
            </w:r>
            <w:proofErr w:type="spellEnd"/>
            <w:r w:rsidRPr="003B68FB">
              <w:rPr>
                <w:rFonts w:ascii="Calibri" w:eastAsia="MS Mincho" w:hAnsi="Calibri" w:cs="Calibri"/>
                <w:lang w:eastAsia="en-GB"/>
              </w:rPr>
              <w:t>)</w:t>
            </w:r>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H</w:t>
            </w:r>
            <w:proofErr w:type="spellEnd"/>
            <w:r w:rsidRPr="003B68FB">
              <w:rPr>
                <w:rFonts w:ascii="Calibri" w:eastAsia="SimSun" w:hAnsi="Calibri" w:cs="Calibri"/>
                <w:color w:val="000000"/>
              </w:rPr>
              <w:t xml:space="preserve">, </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V</w:t>
            </w:r>
            <w:proofErr w:type="spellEnd"/>
            <w:r w:rsidRPr="003B68FB">
              <w:rPr>
                <w:rFonts w:ascii="Calibri" w:eastAsia="SimSun" w:hAnsi="Calibri" w:cs="Calibri"/>
                <w:color w:val="000000"/>
              </w:rPr>
              <w:t>)</w:t>
            </w:r>
            <w:r w:rsidRPr="003B68FB">
              <w:rPr>
                <w:rFonts w:ascii="Calibri" w:eastAsia="SimSun" w:hAnsi="Calibri" w:cs="Calibri"/>
                <w:color w:val="000000"/>
                <w:lang w:eastAsia="ja-JP"/>
              </w:rPr>
              <w:t xml:space="preserve"> = (0.5, 0.5)λ</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lang w:eastAsia="ja-JP"/>
              </w:rPr>
              <w:t>TR 38.802, Table A.1.6-1</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H</w:t>
            </w:r>
            <w:proofErr w:type="spellEnd"/>
            <w:r w:rsidRPr="003B68FB">
              <w:rPr>
                <w:rFonts w:ascii="Calibri" w:eastAsia="SimSun" w:hAnsi="Calibri" w:cs="Calibri"/>
                <w:color w:val="000000"/>
              </w:rPr>
              <w:t xml:space="preserve">, </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V</w:t>
            </w:r>
            <w:proofErr w:type="spellEnd"/>
            <w:r w:rsidRPr="003B68FB">
              <w:rPr>
                <w:rFonts w:ascii="Calibri" w:eastAsia="SimSun" w:hAnsi="Calibri" w:cs="Calibri"/>
                <w:color w:val="000000"/>
              </w:rPr>
              <w:t>) = (0.5, 0.5)λ; (</w:t>
            </w:r>
            <w:proofErr w:type="spellStart"/>
            <w:r w:rsidRPr="003B68FB">
              <w:rPr>
                <w:rFonts w:ascii="Calibri" w:eastAsia="SimSun" w:hAnsi="Calibri" w:cs="Calibri"/>
              </w:rPr>
              <w:t>d</w:t>
            </w:r>
            <w:r w:rsidRPr="003B68FB">
              <w:rPr>
                <w:rFonts w:ascii="Calibri" w:eastAsia="SimSun" w:hAnsi="Calibri" w:cs="Calibri"/>
                <w:vertAlign w:val="subscript"/>
              </w:rPr>
              <w:t>H,g</w:t>
            </w:r>
            <w:proofErr w:type="spellEnd"/>
            <w:r w:rsidRPr="003B68FB">
              <w:rPr>
                <w:rFonts w:ascii="Calibri" w:eastAsia="SimSun" w:hAnsi="Calibri" w:cs="Calibri"/>
                <w:color w:val="000000"/>
              </w:rPr>
              <w:t>,</w:t>
            </w:r>
            <w:r w:rsidRPr="003B68FB">
              <w:rPr>
                <w:rFonts w:ascii="Calibri" w:eastAsia="SimSun" w:hAnsi="Calibri" w:cs="Calibri"/>
              </w:rPr>
              <w:t xml:space="preserve"> </w:t>
            </w:r>
            <w:proofErr w:type="spellStart"/>
            <w:r w:rsidRPr="003B68FB">
              <w:rPr>
                <w:rFonts w:ascii="Calibri" w:eastAsia="SimSun" w:hAnsi="Calibri" w:cs="Calibri"/>
              </w:rPr>
              <w:t>d</w:t>
            </w:r>
            <w:r w:rsidRPr="003B68FB">
              <w:rPr>
                <w:rFonts w:ascii="Calibri" w:eastAsia="SimSun" w:hAnsi="Calibri" w:cs="Calibri"/>
                <w:vertAlign w:val="subscript"/>
              </w:rPr>
              <w:t>V,g</w:t>
            </w:r>
            <w:proofErr w:type="spellEnd"/>
            <w:r w:rsidRPr="003B68FB">
              <w:rPr>
                <w:rFonts w:ascii="Calibri" w:eastAsia="SimSun" w:hAnsi="Calibri" w:cs="Calibri"/>
                <w:color w:val="000000"/>
              </w:rPr>
              <w:t>) = (0, 0)λ</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064C69" w:rsidRPr="003B68FB" w:rsidTr="00572083">
        <w:trPr>
          <w:trHeight w:val="349"/>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 xml:space="preserve">Antenna tilt, </w:t>
            </w:r>
            <w:proofErr w:type="spellStart"/>
            <w:r w:rsidRPr="003B68FB">
              <w:rPr>
                <w:rFonts w:ascii="Calibri" w:eastAsia="MS Mincho" w:hAnsi="Calibri" w:cs="Calibri"/>
                <w:lang w:eastAsia="en-GB"/>
              </w:rPr>
              <w:t>deg</w:t>
            </w:r>
            <w:proofErr w:type="spellEnd"/>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0</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90</w:t>
            </w:r>
          </w:p>
        </w:tc>
      </w:tr>
    </w:tbl>
    <w:p w:rsidR="00064C69" w:rsidRPr="003B68FB" w:rsidRDefault="00064C69" w:rsidP="00593A19">
      <w:pPr>
        <w:widowControl/>
        <w:wordWrap/>
        <w:overflowPunct w:val="0"/>
        <w:adjustRightInd w:val="0"/>
        <w:spacing w:before="120" w:after="120"/>
        <w:jc w:val="left"/>
        <w:textAlignment w:val="baseline"/>
        <w:rPr>
          <w:rFonts w:ascii="Times New Roman" w:eastAsia="SimSun"/>
          <w:b/>
          <w:bCs/>
          <w:kern w:val="0"/>
          <w:szCs w:val="20"/>
          <w:lang w:val="en-GB" w:eastAsia="en-US"/>
        </w:rPr>
      </w:pPr>
    </w:p>
    <w:p w:rsidR="00572083" w:rsidRDefault="00572083" w:rsidP="00572083">
      <w:pPr>
        <w:rPr>
          <w:rFonts w:ascii="Calibri" w:hAnsi="Calibri"/>
          <w:sz w:val="22"/>
          <w:szCs w:val="22"/>
        </w:rPr>
      </w:pPr>
      <w:r w:rsidRPr="009C280E">
        <w:rPr>
          <w:rFonts w:ascii="Calibri" w:hAnsi="Calibri" w:hint="eastAsia"/>
          <w:sz w:val="22"/>
          <w:szCs w:val="22"/>
          <w:highlight w:val="cyan"/>
        </w:rPr>
        <w:t xml:space="preserve">Proposal: </w:t>
      </w:r>
      <w:r w:rsidR="00741F79" w:rsidRPr="009C280E">
        <w:rPr>
          <w:rFonts w:ascii="Calibri" w:hAnsi="Calibri" w:hint="eastAsia"/>
          <w:sz w:val="22"/>
          <w:szCs w:val="22"/>
          <w:highlight w:val="cyan"/>
        </w:rPr>
        <w:t>UE-type RSU antenna configuration is as follows: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040"/>
        <w:gridCol w:w="4040"/>
      </w:tblGrid>
      <w:tr w:rsidR="00741F79" w:rsidRPr="003B68FB" w:rsidTr="00177928">
        <w:trPr>
          <w:trHeight w:val="88"/>
        </w:trPr>
        <w:tc>
          <w:tcPr>
            <w:tcW w:w="1985" w:type="dxa"/>
            <w:shd w:val="clear" w:color="auto" w:fill="D9D9D9"/>
          </w:tcPr>
          <w:p w:rsidR="00741F79" w:rsidRPr="003B68FB" w:rsidRDefault="00741F79" w:rsidP="00177928">
            <w:pPr>
              <w:keepNext/>
              <w:keepLines/>
              <w:widowControl/>
              <w:wordWrap/>
              <w:overflowPunct w:val="0"/>
              <w:adjustRightInd w:val="0"/>
              <w:spacing w:after="120"/>
              <w:jc w:val="left"/>
              <w:textAlignment w:val="baseline"/>
              <w:rPr>
                <w:rFonts w:ascii="Calibri" w:eastAsia="SimSun" w:hAnsi="Calibri" w:cs="Calibri"/>
                <w:b/>
                <w:kern w:val="0"/>
                <w:szCs w:val="20"/>
                <w:lang w:eastAsia="en-US"/>
              </w:rPr>
            </w:pPr>
          </w:p>
        </w:tc>
        <w:tc>
          <w:tcPr>
            <w:tcW w:w="4040" w:type="dxa"/>
            <w:shd w:val="clear" w:color="auto" w:fill="D9D9D9"/>
          </w:tcPr>
          <w:p w:rsidR="00741F79" w:rsidRPr="003B68FB" w:rsidRDefault="00741F79"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Low band (2-6 GHz)</w:t>
            </w:r>
          </w:p>
        </w:tc>
        <w:tc>
          <w:tcPr>
            <w:tcW w:w="4040" w:type="dxa"/>
            <w:shd w:val="clear" w:color="auto" w:fill="D9D9D9"/>
          </w:tcPr>
          <w:p w:rsidR="00741F79" w:rsidRPr="003B68FB" w:rsidRDefault="00741F79"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(30-63 GHz)</w:t>
            </w:r>
          </w:p>
        </w:tc>
      </w:tr>
      <w:tr w:rsidR="00741F79" w:rsidRPr="003B68FB" w:rsidTr="00177928">
        <w:trPr>
          <w:trHeight w:val="339"/>
        </w:trPr>
        <w:tc>
          <w:tcPr>
            <w:tcW w:w="1985"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TXRU mapping</w:t>
            </w:r>
          </w:p>
        </w:tc>
        <w:tc>
          <w:tcPr>
            <w:tcW w:w="4040" w:type="dxa"/>
            <w:shd w:val="clear" w:color="auto" w:fill="auto"/>
          </w:tcPr>
          <w:p w:rsidR="00741F79" w:rsidRPr="003B68FB" w:rsidRDefault="00741F79" w:rsidP="00177928">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c>
          <w:tcPr>
            <w:tcW w:w="4040" w:type="dxa"/>
            <w:shd w:val="clear" w:color="auto" w:fill="auto"/>
          </w:tcPr>
          <w:p w:rsidR="00741F79" w:rsidRPr="003B68FB" w:rsidRDefault="00741F79" w:rsidP="00177928">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r>
      <w:tr w:rsidR="00741F79" w:rsidRPr="003B68FB" w:rsidTr="00177928">
        <w:trPr>
          <w:trHeight w:val="659"/>
        </w:trPr>
        <w:tc>
          <w:tcPr>
            <w:tcW w:w="1985"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Number of antenna elements across all panels</w:t>
            </w:r>
          </w:p>
        </w:tc>
        <w:tc>
          <w:tcPr>
            <w:tcW w:w="4040"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 </w:t>
            </w:r>
          </w:p>
        </w:tc>
        <w:tc>
          <w:tcPr>
            <w:tcW w:w="4040"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 xml:space="preserve">Up to 32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741F79" w:rsidRPr="003B68FB" w:rsidTr="00177928">
        <w:trPr>
          <w:trHeight w:val="372"/>
        </w:trPr>
        <w:tc>
          <w:tcPr>
            <w:tcW w:w="1985"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configuration</w:t>
            </w:r>
            <w:r w:rsidRPr="003B68FB">
              <w:rPr>
                <w:rFonts w:ascii="Calibri" w:eastAsia="SimSun" w:hAnsi="Calibri" w:cs="Calibri"/>
                <w:color w:val="000000"/>
                <w:kern w:val="0"/>
                <w:szCs w:val="20"/>
                <w:lang w:eastAsia="en-US"/>
              </w:rPr>
              <w:br/>
              <w:t>(M, N, P, M</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 N</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w:t>
            </w:r>
          </w:p>
        </w:tc>
        <w:tc>
          <w:tcPr>
            <w:tcW w:w="4040" w:type="dxa"/>
            <w:shd w:val="clear" w:color="auto" w:fill="auto"/>
          </w:tcPr>
          <w:p w:rsidR="00362E09" w:rsidRDefault="00362E09" w:rsidP="00362E09">
            <w:pPr>
              <w:widowControl/>
              <w:wordWrap/>
              <w:overflowPunct w:val="0"/>
              <w:adjustRightInd w:val="0"/>
              <w:jc w:val="left"/>
              <w:textAlignment w:val="baseline"/>
              <w:rPr>
                <w:rFonts w:ascii="Calibri" w:eastAsiaTheme="minorEastAsia" w:hAnsi="Calibri" w:cs="Calibri"/>
                <w:color w:val="000000"/>
                <w:kern w:val="0"/>
                <w:szCs w:val="20"/>
              </w:rPr>
            </w:pPr>
            <w:r>
              <w:rPr>
                <w:rFonts w:ascii="Calibri" w:eastAsiaTheme="minorEastAsia" w:hAnsi="Calibri" w:cs="Calibri" w:hint="eastAsia"/>
                <w:color w:val="000000"/>
                <w:kern w:val="0"/>
                <w:szCs w:val="20"/>
              </w:rPr>
              <w:t xml:space="preserve">Baseline: </w:t>
            </w:r>
            <w:r w:rsidRPr="003B68FB">
              <w:rPr>
                <w:rFonts w:ascii="Calibri" w:eastAsia="SimSun" w:hAnsi="Calibri" w:cs="Calibri"/>
                <w:color w:val="000000"/>
                <w:kern w:val="0"/>
                <w:szCs w:val="20"/>
                <w:lang w:eastAsia="en-US"/>
              </w:rPr>
              <w:t>(1, 2, 2, 1, 1)</w:t>
            </w:r>
          </w:p>
          <w:p w:rsidR="00362E09" w:rsidRPr="00664DA0" w:rsidRDefault="00362E09" w:rsidP="00362E09">
            <w:pPr>
              <w:widowControl/>
              <w:wordWrap/>
              <w:overflowPunct w:val="0"/>
              <w:adjustRightInd w:val="0"/>
              <w:jc w:val="left"/>
              <w:textAlignment w:val="baseline"/>
              <w:rPr>
                <w:rFonts w:ascii="Calibri" w:eastAsiaTheme="minorEastAsia" w:hAnsi="Calibri" w:cs="Calibri"/>
                <w:color w:val="000000"/>
                <w:kern w:val="0"/>
                <w:szCs w:val="20"/>
              </w:rPr>
            </w:pPr>
            <w:r>
              <w:rPr>
                <w:rFonts w:ascii="Calibri" w:eastAsiaTheme="minorEastAsia" w:hAnsi="Calibri" w:cs="Calibri" w:hint="eastAsia"/>
                <w:color w:val="000000"/>
                <w:kern w:val="0"/>
                <w:szCs w:val="20"/>
              </w:rPr>
              <w:t xml:space="preserve">Optional: </w:t>
            </w:r>
            <w:r w:rsidRPr="003B68FB">
              <w:rPr>
                <w:rFonts w:ascii="Calibri" w:eastAsia="SimSun" w:hAnsi="Calibri" w:cs="Calibri"/>
                <w:color w:val="000000"/>
                <w:kern w:val="0"/>
                <w:szCs w:val="20"/>
                <w:lang w:eastAsia="en-US"/>
              </w:rPr>
              <w:t xml:space="preserve">(1, </w:t>
            </w:r>
            <w:r>
              <w:rPr>
                <w:rFonts w:ascii="Calibri" w:eastAsiaTheme="minorEastAsia" w:hAnsi="Calibri" w:cs="Calibri" w:hint="eastAsia"/>
                <w:color w:val="000000"/>
                <w:kern w:val="0"/>
                <w:szCs w:val="20"/>
              </w:rPr>
              <w:t>4</w:t>
            </w:r>
            <w:r w:rsidRPr="003B68FB">
              <w:rPr>
                <w:rFonts w:ascii="Calibri" w:eastAsia="SimSun" w:hAnsi="Calibri" w:cs="Calibri"/>
                <w:color w:val="000000"/>
                <w:kern w:val="0"/>
                <w:szCs w:val="20"/>
                <w:lang w:eastAsia="en-US"/>
              </w:rPr>
              <w:t>, 2, 1, 1)</w:t>
            </w:r>
          </w:p>
          <w:p w:rsidR="00741F79" w:rsidRPr="003B68FB" w:rsidRDefault="00362E09" w:rsidP="00362E09">
            <w:pPr>
              <w:widowControl/>
              <w:wordWrap/>
              <w:overflowPunct w:val="0"/>
              <w:adjustRightInd w:val="0"/>
              <w:jc w:val="left"/>
              <w:textAlignment w:val="baseline"/>
              <w:rPr>
                <w:rFonts w:ascii="Calibri" w:eastAsia="SimSun" w:hAnsi="Calibri" w:cs="Calibri"/>
                <w:color w:val="000000"/>
                <w:kern w:val="0"/>
                <w:szCs w:val="20"/>
                <w:lang w:eastAsia="en-US"/>
              </w:rPr>
            </w:pPr>
            <w:r w:rsidRPr="003B68FB" w:rsidDel="00362E09">
              <w:rPr>
                <w:rFonts w:ascii="Calibri" w:eastAsia="SimSun" w:hAnsi="Calibri" w:cs="Calibri"/>
                <w:color w:val="000000"/>
                <w:kern w:val="0"/>
                <w:szCs w:val="20"/>
                <w:lang w:eastAsia="en-US"/>
              </w:rPr>
              <w:t xml:space="preserve"> </w:t>
            </w:r>
          </w:p>
          <w:p w:rsidR="00741F79" w:rsidRPr="003B68FB" w:rsidRDefault="00741F79" w:rsidP="009D27EC">
            <w:pPr>
              <w:widowControl/>
              <w:wordWrap/>
              <w:overflowPunct w:val="0"/>
              <w:adjustRightInd w:val="0"/>
              <w:jc w:val="left"/>
              <w:textAlignment w:val="baseline"/>
              <w:rPr>
                <w:rFonts w:ascii="Calibri" w:eastAsia="SimSun" w:hAnsi="Calibri" w:cs="Calibri"/>
                <w:color w:val="000000"/>
                <w:kern w:val="0"/>
                <w:szCs w:val="20"/>
                <w:lang w:eastAsia="ja-JP"/>
              </w:rPr>
            </w:pPr>
          </w:p>
        </w:tc>
        <w:tc>
          <w:tcPr>
            <w:tcW w:w="4040" w:type="dxa"/>
            <w:shd w:val="clear" w:color="auto" w:fill="auto"/>
          </w:tcPr>
          <w:p w:rsidR="00362E09" w:rsidRPr="003B68FB" w:rsidRDefault="00741F79" w:rsidP="00362E0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 </w:t>
            </w:r>
            <w:r w:rsidR="00362E09" w:rsidRPr="003B68FB">
              <w:rPr>
                <w:rFonts w:ascii="Calibri" w:eastAsia="SimSun" w:hAnsi="Calibri" w:cs="Calibri"/>
                <w:color w:val="000000"/>
                <w:kern w:val="0"/>
                <w:szCs w:val="20"/>
                <w:lang w:eastAsia="en-US"/>
              </w:rPr>
              <w:t>(</w:t>
            </w:r>
            <w:r w:rsidR="00362E09">
              <w:rPr>
                <w:rFonts w:ascii="Calibri" w:eastAsiaTheme="minorEastAsia" w:hAnsi="Calibri" w:cs="Calibri" w:hint="eastAsia"/>
                <w:color w:val="000000"/>
                <w:kern w:val="0"/>
                <w:szCs w:val="20"/>
              </w:rPr>
              <w:t>1</w:t>
            </w:r>
            <w:r w:rsidR="00362E09" w:rsidRPr="003B68FB">
              <w:rPr>
                <w:rFonts w:ascii="Calibri" w:eastAsia="SimSun" w:hAnsi="Calibri" w:cs="Calibri"/>
                <w:color w:val="000000"/>
                <w:kern w:val="0"/>
                <w:szCs w:val="20"/>
                <w:lang w:eastAsia="en-US"/>
              </w:rPr>
              <w:t xml:space="preserve">, </w:t>
            </w:r>
            <w:r w:rsidR="00362E09">
              <w:rPr>
                <w:rFonts w:ascii="Calibri" w:eastAsiaTheme="minorEastAsia" w:hAnsi="Calibri" w:cs="Calibri" w:hint="eastAsia"/>
                <w:color w:val="000000"/>
                <w:kern w:val="0"/>
                <w:szCs w:val="20"/>
              </w:rPr>
              <w:t>4</w:t>
            </w:r>
            <w:r w:rsidR="00362E09" w:rsidRPr="003B68FB">
              <w:rPr>
                <w:rFonts w:ascii="Calibri" w:eastAsia="SimSun" w:hAnsi="Calibri" w:cs="Calibri"/>
                <w:color w:val="000000"/>
                <w:kern w:val="0"/>
                <w:szCs w:val="20"/>
                <w:lang w:eastAsia="en-US"/>
              </w:rPr>
              <w:t>, 2, 1, 4)</w:t>
            </w:r>
          </w:p>
          <w:p w:rsidR="00362E09" w:rsidRPr="003B68FB" w:rsidRDefault="00362E09" w:rsidP="00362E0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741F79" w:rsidRPr="003B68FB" w:rsidRDefault="00362E0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+90°; Ω</w:t>
            </w:r>
            <w:r w:rsidRPr="003B68FB">
              <w:rPr>
                <w:rFonts w:ascii="Calibri" w:eastAsia="SimSun" w:hAnsi="Calibri" w:cs="Calibri"/>
                <w:kern w:val="0"/>
                <w:sz w:val="18"/>
                <w:szCs w:val="18"/>
                <w:vertAlign w:val="subscript"/>
                <w:lang w:eastAsia="ja-JP"/>
              </w:rPr>
              <w:t>0,2</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+180°; Ω</w:t>
            </w:r>
            <w:r w:rsidRPr="003B68FB">
              <w:rPr>
                <w:rFonts w:ascii="Calibri" w:eastAsia="SimSun" w:hAnsi="Calibri" w:cs="Calibri"/>
                <w:kern w:val="0"/>
                <w:sz w:val="18"/>
                <w:szCs w:val="18"/>
                <w:vertAlign w:val="subscript"/>
                <w:lang w:eastAsia="ja-JP"/>
              </w:rPr>
              <w:t>0,3</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+270°;</w:t>
            </w:r>
          </w:p>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p>
        </w:tc>
      </w:tr>
      <w:tr w:rsidR="00741F79" w:rsidRPr="003B68FB" w:rsidTr="00177928">
        <w:trPr>
          <w:trHeight w:val="372"/>
        </w:trPr>
        <w:tc>
          <w:tcPr>
            <w:tcW w:w="1985"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kern w:val="0"/>
                <w:szCs w:val="20"/>
                <w:lang w:eastAsia="en-US"/>
              </w:rPr>
              <w:t>A</w:t>
            </w:r>
            <w:r w:rsidRPr="003B68FB">
              <w:rPr>
                <w:rFonts w:ascii="Calibri" w:eastAsia="MS Mincho" w:hAnsi="Calibri" w:cs="Calibri"/>
                <w:kern w:val="0"/>
                <w:szCs w:val="20"/>
                <w:lang w:eastAsia="ja-JP"/>
              </w:rPr>
              <w:t xml:space="preserve">ntenna </w:t>
            </w:r>
            <w:r w:rsidRPr="003B68FB">
              <w:rPr>
                <w:rFonts w:ascii="Calibri" w:eastAsia="SimSun" w:hAnsi="Calibri" w:cs="Calibri"/>
                <w:color w:val="000000"/>
                <w:kern w:val="0"/>
                <w:szCs w:val="20"/>
                <w:lang w:eastAsia="en-US"/>
              </w:rPr>
              <w:t>array spacing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H,g</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V,g</w:t>
            </w:r>
            <w:proofErr w:type="spellEnd"/>
            <w:r w:rsidRPr="003B68FB">
              <w:rPr>
                <w:rFonts w:ascii="Calibri" w:eastAsia="SimSun" w:hAnsi="Calibri" w:cs="Calibri"/>
                <w:color w:val="000000"/>
                <w:kern w:val="0"/>
                <w:szCs w:val="20"/>
                <w:lang w:eastAsia="en-US"/>
              </w:rPr>
              <w:t>)</w:t>
            </w:r>
          </w:p>
        </w:tc>
        <w:tc>
          <w:tcPr>
            <w:tcW w:w="4040"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TR 38.802, Section A.2.1, Dense Urban micro cell TRP configuration</w:t>
            </w:r>
          </w:p>
        </w:tc>
        <w:tc>
          <w:tcPr>
            <w:tcW w:w="4040"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tc>
      </w:tr>
      <w:tr w:rsidR="00741F79" w:rsidRPr="003B68FB" w:rsidTr="00177928">
        <w:trPr>
          <w:trHeight w:val="349"/>
        </w:trPr>
        <w:tc>
          <w:tcPr>
            <w:tcW w:w="1985"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Antenna tilt, </w:t>
            </w:r>
            <w:proofErr w:type="spellStart"/>
            <w:r w:rsidRPr="003B68FB">
              <w:rPr>
                <w:rFonts w:ascii="Calibri" w:eastAsia="SimSun" w:hAnsi="Calibri" w:cs="Calibri"/>
                <w:color w:val="000000"/>
                <w:kern w:val="0"/>
                <w:szCs w:val="20"/>
                <w:lang w:eastAsia="en-US"/>
              </w:rPr>
              <w:t>deg</w:t>
            </w:r>
            <w:proofErr w:type="spellEnd"/>
          </w:p>
        </w:tc>
        <w:tc>
          <w:tcPr>
            <w:tcW w:w="4040"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96</w:t>
            </w:r>
          </w:p>
        </w:tc>
        <w:tc>
          <w:tcPr>
            <w:tcW w:w="4040" w:type="dxa"/>
            <w:shd w:val="clear" w:color="auto" w:fill="auto"/>
          </w:tcPr>
          <w:p w:rsidR="00741F79" w:rsidRPr="003B68FB" w:rsidRDefault="00741F79"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96</w:t>
            </w:r>
          </w:p>
        </w:tc>
      </w:tr>
    </w:tbl>
    <w:p w:rsidR="00741F79" w:rsidRDefault="00741F79" w:rsidP="00572083">
      <w:pPr>
        <w:rPr>
          <w:rFonts w:eastAsiaTheme="minorEastAsia"/>
          <w:lang w:val="en-GB"/>
        </w:rPr>
      </w:pPr>
    </w:p>
    <w:p w:rsidR="00593A19" w:rsidRPr="003B68FB" w:rsidRDefault="00593A19" w:rsidP="00F75F0B">
      <w:pPr>
        <w:rPr>
          <w:rFonts w:eastAsia="SimSun"/>
          <w:lang w:eastAsia="zh-CN"/>
        </w:rPr>
      </w:pPr>
    </w:p>
    <w:p w:rsidR="00680953" w:rsidRPr="003B68FB" w:rsidRDefault="00680953"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B68FB">
        <w:rPr>
          <w:rFonts w:ascii="Times New Roman" w:eastAsia="SimSun" w:hAnsi="Times New Roman"/>
          <w:kern w:val="32"/>
          <w:sz w:val="28"/>
          <w:szCs w:val="28"/>
          <w:lang w:val="en-US" w:eastAsia="zh-CN"/>
        </w:rPr>
        <w:t>Vehicle UE</w:t>
      </w: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placement</w:t>
      </w:r>
    </w:p>
    <w:p w:rsidR="00C00C67" w:rsidRDefault="00C00C67" w:rsidP="003A7BA9">
      <w:pPr>
        <w:pStyle w:val="LGTdoc0"/>
        <w:spacing w:before="100" w:beforeAutospacing="1" w:afterLines="0" w:afterAutospacing="1" w:line="240" w:lineRule="auto"/>
        <w:rPr>
          <w:rFonts w:ascii="Calibri" w:hAnsi="Calibri" w:cs="Calibri"/>
          <w:szCs w:val="22"/>
        </w:rPr>
      </w:pPr>
      <w:r>
        <w:rPr>
          <w:rFonts w:ascii="Calibri" w:hAnsi="Calibri" w:cs="Calibri" w:hint="eastAsia"/>
          <w:szCs w:val="22"/>
        </w:rPr>
        <w:t xml:space="preserve">It was agreed </w:t>
      </w:r>
      <w:r>
        <w:rPr>
          <w:rFonts w:ascii="Calibri" w:hAnsi="Calibri" w:cs="Calibri"/>
          <w:szCs w:val="22"/>
        </w:rPr>
        <w:t>“</w:t>
      </w:r>
      <w:r w:rsidRPr="00C00C67">
        <w:rPr>
          <w:rFonts w:ascii="Calibri" w:hAnsi="Calibri" w:cs="Calibri"/>
          <w:szCs w:val="22"/>
        </w:rPr>
        <w:t>For both below and above 6 GHz, an option for “collocated antenna case” is supported. Note that this can be revised based on input from other organizations.</w:t>
      </w:r>
      <w:r>
        <w:rPr>
          <w:rFonts w:ascii="Calibri" w:hAnsi="Calibri" w:cs="Calibri"/>
          <w:szCs w:val="22"/>
        </w:rPr>
        <w:t>”</w:t>
      </w:r>
      <w:r>
        <w:rPr>
          <w:rFonts w:ascii="Calibri" w:hAnsi="Calibri" w:cs="Calibri" w:hint="eastAsia"/>
          <w:szCs w:val="22"/>
        </w:rPr>
        <w:t xml:space="preserve"> In addition, some companies </w:t>
      </w:r>
      <w:r>
        <w:rPr>
          <w:rFonts w:ascii="Calibri" w:hAnsi="Calibri" w:cs="Calibri"/>
          <w:szCs w:val="22"/>
        </w:rPr>
        <w:t>discussed</w:t>
      </w:r>
      <w:r>
        <w:rPr>
          <w:rFonts w:ascii="Calibri" w:hAnsi="Calibri" w:cs="Calibri" w:hint="eastAsia"/>
          <w:szCs w:val="22"/>
        </w:rPr>
        <w:t xml:space="preserve"> details of the antenna placement for vehicle UEs.</w:t>
      </w:r>
    </w:p>
    <w:p w:rsidR="00572083" w:rsidRDefault="003A7BA9"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 xml:space="preserve">For </w:t>
      </w:r>
      <w:r w:rsidR="00572083">
        <w:rPr>
          <w:rFonts w:ascii="Calibri" w:hAnsi="Calibri" w:cs="Calibri" w:hint="eastAsia"/>
          <w:szCs w:val="22"/>
        </w:rPr>
        <w:t>vehicle type 1</w:t>
      </w:r>
      <w:r w:rsidRPr="003B68FB">
        <w:rPr>
          <w:rFonts w:ascii="Calibri" w:hAnsi="Calibri" w:cs="Calibri"/>
          <w:szCs w:val="22"/>
          <w:lang w:eastAsia="zh-CN"/>
        </w:rPr>
        <w:t xml:space="preserve">, </w:t>
      </w:r>
    </w:p>
    <w:p w:rsidR="003A7BA9" w:rsidRDefault="00572083" w:rsidP="006E7530">
      <w:pPr>
        <w:pStyle w:val="a4"/>
        <w:numPr>
          <w:ilvl w:val="1"/>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003A7BA9" w:rsidRPr="003B68FB">
        <w:rPr>
          <w:rFonts w:ascii="Calibri" w:hAnsi="Calibri" w:cs="Calibri"/>
          <w:szCs w:val="22"/>
          <w:lang w:eastAsia="zh-CN"/>
        </w:rPr>
        <w:t xml:space="preserve">the front </w:t>
      </w:r>
      <w:r>
        <w:rPr>
          <w:rFonts w:ascii="Calibri" w:hAnsi="Calibri" w:cs="Calibri" w:hint="eastAsia"/>
          <w:szCs w:val="22"/>
        </w:rPr>
        <w:t xml:space="preserve">bumper and one panel at the </w:t>
      </w:r>
      <w:r>
        <w:rPr>
          <w:rFonts w:ascii="Calibri" w:hAnsi="Calibri" w:cs="Calibri"/>
          <w:szCs w:val="22"/>
          <w:lang w:eastAsia="zh-CN"/>
        </w:rPr>
        <w:t>rear bumper</w:t>
      </w:r>
    </w:p>
    <w:p w:rsidR="00572083" w:rsidRPr="003B68FB" w:rsidRDefault="00572083" w:rsidP="006E7530">
      <w:pPr>
        <w:pStyle w:val="a4"/>
        <w:numPr>
          <w:ilvl w:val="2"/>
          <w:numId w:val="11"/>
        </w:numPr>
        <w:rPr>
          <w:rFonts w:ascii="Calibri" w:hAnsi="Calibri" w:cs="Calibri"/>
          <w:szCs w:val="22"/>
          <w:lang w:eastAsia="zh-CN"/>
        </w:rPr>
      </w:pPr>
      <w:r>
        <w:rPr>
          <w:rFonts w:ascii="Calibri" w:hAnsi="Calibri" w:cs="Calibri" w:hint="eastAsia"/>
          <w:szCs w:val="22"/>
        </w:rPr>
        <w:t>Supported by Intel, LGE, GM</w:t>
      </w:r>
    </w:p>
    <w:p w:rsidR="00C00C67" w:rsidRDefault="00C00C67"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 xml:space="preserve">For </w:t>
      </w:r>
      <w:r>
        <w:rPr>
          <w:rFonts w:ascii="Calibri" w:hAnsi="Calibri" w:cs="Calibri" w:hint="eastAsia"/>
          <w:szCs w:val="22"/>
        </w:rPr>
        <w:t>vehicle type 2</w:t>
      </w:r>
      <w:r w:rsidRPr="003B68FB">
        <w:rPr>
          <w:rFonts w:ascii="Calibri" w:hAnsi="Calibri" w:cs="Calibri"/>
          <w:szCs w:val="22"/>
          <w:lang w:eastAsia="zh-CN"/>
        </w:rPr>
        <w:t xml:space="preserve">, </w:t>
      </w:r>
    </w:p>
    <w:p w:rsidR="00C00C67" w:rsidRDefault="00C00C67" w:rsidP="006E7530">
      <w:pPr>
        <w:pStyle w:val="a4"/>
        <w:numPr>
          <w:ilvl w:val="1"/>
          <w:numId w:val="11"/>
        </w:numPr>
        <w:rPr>
          <w:rFonts w:ascii="Calibri" w:hAnsi="Calibri" w:cs="Calibri"/>
          <w:szCs w:val="22"/>
          <w:lang w:eastAsia="zh-CN"/>
        </w:rPr>
      </w:pPr>
      <w:r>
        <w:rPr>
          <w:rFonts w:ascii="Calibri" w:hAnsi="Calibri" w:cs="Calibri" w:hint="eastAsia"/>
          <w:szCs w:val="22"/>
        </w:rPr>
        <w:t xml:space="preserve">Collocated </w:t>
      </w:r>
      <w:r>
        <w:rPr>
          <w:rFonts w:ascii="Calibri" w:hAnsi="Calibri" w:cs="Calibri"/>
          <w:szCs w:val="22"/>
        </w:rPr>
        <w:t>antenna at the center of the rooftop</w:t>
      </w:r>
    </w:p>
    <w:p w:rsidR="00C00C67" w:rsidRDefault="00C00C67" w:rsidP="006E7530">
      <w:pPr>
        <w:pStyle w:val="a4"/>
        <w:numPr>
          <w:ilvl w:val="2"/>
          <w:numId w:val="11"/>
        </w:numPr>
        <w:rPr>
          <w:rFonts w:ascii="Calibri" w:hAnsi="Calibri" w:cs="Calibri"/>
          <w:szCs w:val="22"/>
          <w:lang w:eastAsia="zh-CN"/>
        </w:rPr>
      </w:pPr>
      <w:r>
        <w:rPr>
          <w:rFonts w:ascii="Calibri" w:hAnsi="Calibri" w:cs="Calibri" w:hint="eastAsia"/>
          <w:szCs w:val="22"/>
        </w:rPr>
        <w:t>Supported by Intel</w:t>
      </w:r>
    </w:p>
    <w:p w:rsidR="00C00C67" w:rsidRDefault="00C00C67" w:rsidP="006E7530">
      <w:pPr>
        <w:pStyle w:val="a4"/>
        <w:numPr>
          <w:ilvl w:val="1"/>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Pr="003B68FB">
        <w:rPr>
          <w:rFonts w:ascii="Calibri" w:hAnsi="Calibri" w:cs="Calibri"/>
          <w:szCs w:val="22"/>
          <w:lang w:eastAsia="zh-CN"/>
        </w:rPr>
        <w:t xml:space="preserve">the front </w:t>
      </w:r>
      <w:r>
        <w:rPr>
          <w:rFonts w:ascii="Calibri" w:hAnsi="Calibri" w:cs="Calibri" w:hint="eastAsia"/>
          <w:szCs w:val="22"/>
        </w:rPr>
        <w:t xml:space="preserve">edge and one panel at the </w:t>
      </w:r>
      <w:r>
        <w:rPr>
          <w:rFonts w:ascii="Calibri" w:hAnsi="Calibri" w:cs="Calibri"/>
          <w:szCs w:val="22"/>
          <w:lang w:eastAsia="zh-CN"/>
        </w:rPr>
        <w:t xml:space="preserve">rear </w:t>
      </w:r>
      <w:r>
        <w:rPr>
          <w:rFonts w:ascii="Calibri" w:hAnsi="Calibri" w:cs="Calibri" w:hint="eastAsia"/>
          <w:szCs w:val="22"/>
        </w:rPr>
        <w:t>edge of the rooftop</w:t>
      </w:r>
    </w:p>
    <w:p w:rsidR="00C00C67" w:rsidRPr="003B68FB" w:rsidRDefault="00C00C67" w:rsidP="006E7530">
      <w:pPr>
        <w:pStyle w:val="a4"/>
        <w:numPr>
          <w:ilvl w:val="2"/>
          <w:numId w:val="11"/>
        </w:numPr>
        <w:rPr>
          <w:rFonts w:ascii="Calibri" w:hAnsi="Calibri" w:cs="Calibri"/>
          <w:szCs w:val="22"/>
          <w:lang w:eastAsia="zh-CN"/>
        </w:rPr>
      </w:pPr>
      <w:r>
        <w:rPr>
          <w:rFonts w:ascii="Calibri" w:hAnsi="Calibri" w:cs="Calibri" w:hint="eastAsia"/>
          <w:szCs w:val="22"/>
        </w:rPr>
        <w:t>Supported by LGE, GM</w:t>
      </w:r>
    </w:p>
    <w:p w:rsidR="00572083" w:rsidRDefault="00C00C67"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 xml:space="preserve">For </w:t>
      </w:r>
      <w:r>
        <w:rPr>
          <w:rFonts w:ascii="Calibri" w:hAnsi="Calibri" w:cs="Calibri" w:hint="eastAsia"/>
          <w:szCs w:val="22"/>
        </w:rPr>
        <w:t>vehicle type 3</w:t>
      </w:r>
      <w:r w:rsidRPr="003B68FB">
        <w:rPr>
          <w:rFonts w:ascii="Calibri" w:hAnsi="Calibri" w:cs="Calibri"/>
          <w:szCs w:val="22"/>
          <w:lang w:eastAsia="zh-CN"/>
        </w:rPr>
        <w:t>,</w:t>
      </w:r>
    </w:p>
    <w:p w:rsidR="00C00C67" w:rsidRDefault="00C00C67" w:rsidP="006E7530">
      <w:pPr>
        <w:pStyle w:val="a4"/>
        <w:numPr>
          <w:ilvl w:val="1"/>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Pr="003B68FB">
        <w:rPr>
          <w:rFonts w:ascii="Calibri" w:hAnsi="Calibri" w:cs="Calibri"/>
          <w:szCs w:val="22"/>
          <w:lang w:eastAsia="zh-CN"/>
        </w:rPr>
        <w:t xml:space="preserve">the front </w:t>
      </w:r>
      <w:r>
        <w:rPr>
          <w:rFonts w:ascii="Calibri" w:hAnsi="Calibri" w:cs="Calibri" w:hint="eastAsia"/>
          <w:szCs w:val="22"/>
        </w:rPr>
        <w:t xml:space="preserve">edge and one panel at the </w:t>
      </w:r>
      <w:r>
        <w:rPr>
          <w:rFonts w:ascii="Calibri" w:hAnsi="Calibri" w:cs="Calibri"/>
          <w:szCs w:val="22"/>
          <w:lang w:eastAsia="zh-CN"/>
        </w:rPr>
        <w:t xml:space="preserve">rear </w:t>
      </w:r>
      <w:r>
        <w:rPr>
          <w:rFonts w:ascii="Calibri" w:hAnsi="Calibri" w:cs="Calibri" w:hint="eastAsia"/>
          <w:szCs w:val="22"/>
        </w:rPr>
        <w:t>edge of the rooftop</w:t>
      </w:r>
    </w:p>
    <w:p w:rsidR="00C00C67" w:rsidRDefault="00C00C67" w:rsidP="006E7530">
      <w:pPr>
        <w:pStyle w:val="a4"/>
        <w:numPr>
          <w:ilvl w:val="2"/>
          <w:numId w:val="11"/>
        </w:numPr>
        <w:rPr>
          <w:rFonts w:ascii="Calibri" w:hAnsi="Calibri" w:cs="Calibri"/>
          <w:szCs w:val="22"/>
          <w:lang w:eastAsia="zh-CN"/>
        </w:rPr>
      </w:pPr>
      <w:r>
        <w:rPr>
          <w:rFonts w:ascii="Calibri" w:hAnsi="Calibri" w:cs="Calibri" w:hint="eastAsia"/>
          <w:szCs w:val="22"/>
        </w:rPr>
        <w:t>Supported by Intel, LGE, GM</w:t>
      </w:r>
    </w:p>
    <w:p w:rsidR="00C00C67" w:rsidRDefault="00C00C67" w:rsidP="006E7530">
      <w:pPr>
        <w:pStyle w:val="a4"/>
        <w:numPr>
          <w:ilvl w:val="0"/>
          <w:numId w:val="11"/>
        </w:numPr>
        <w:rPr>
          <w:rFonts w:ascii="Calibri" w:hAnsi="Calibri" w:cs="Calibri"/>
          <w:szCs w:val="22"/>
          <w:lang w:eastAsia="zh-CN"/>
        </w:rPr>
      </w:pPr>
      <w:r>
        <w:rPr>
          <w:rFonts w:ascii="Calibri" w:hAnsi="Calibri" w:cs="Calibri" w:hint="eastAsia"/>
          <w:szCs w:val="22"/>
        </w:rPr>
        <w:t>Collocated antenna for calibration and distributed antenna for technical solution evaluation</w:t>
      </w:r>
    </w:p>
    <w:p w:rsidR="00C00C67" w:rsidRPr="003B68FB" w:rsidRDefault="00C00C67" w:rsidP="006E7530">
      <w:pPr>
        <w:pStyle w:val="a4"/>
        <w:numPr>
          <w:ilvl w:val="1"/>
          <w:numId w:val="11"/>
        </w:numPr>
        <w:rPr>
          <w:rFonts w:ascii="Calibri" w:hAnsi="Calibri" w:cs="Calibri"/>
          <w:szCs w:val="22"/>
          <w:lang w:eastAsia="zh-CN"/>
        </w:rPr>
      </w:pPr>
      <w:r>
        <w:rPr>
          <w:rFonts w:ascii="Calibri" w:hAnsi="Calibri" w:cs="Calibri" w:hint="eastAsia"/>
          <w:szCs w:val="22"/>
        </w:rPr>
        <w:t>Supported by LGE, GM</w:t>
      </w:r>
    </w:p>
    <w:p w:rsidR="003A7BA9" w:rsidRDefault="003A7BA9" w:rsidP="003A7BA9">
      <w:pPr>
        <w:rPr>
          <w:rFonts w:eastAsiaTheme="minorEastAsia"/>
        </w:rPr>
      </w:pPr>
    </w:p>
    <w:p w:rsidR="00C00C67" w:rsidRDefault="00C00C67" w:rsidP="003A7BA9">
      <w:pPr>
        <w:rPr>
          <w:rFonts w:ascii="Calibri" w:hAnsi="Calibri"/>
          <w:sz w:val="22"/>
          <w:szCs w:val="22"/>
        </w:rPr>
      </w:pPr>
      <w:r w:rsidRPr="00452985">
        <w:rPr>
          <w:rFonts w:ascii="Calibri" w:hAnsi="Calibri" w:hint="eastAsia"/>
          <w:sz w:val="22"/>
          <w:szCs w:val="22"/>
          <w:highlight w:val="cyan"/>
        </w:rPr>
        <w:t xml:space="preserve">Proposal: </w:t>
      </w:r>
      <w:r w:rsidR="002B7D9D" w:rsidRPr="00452985">
        <w:rPr>
          <w:rFonts w:ascii="Calibri" w:hAnsi="Calibri" w:hint="eastAsia"/>
          <w:sz w:val="22"/>
          <w:szCs w:val="22"/>
          <w:highlight w:val="cyan"/>
        </w:rPr>
        <w:t xml:space="preserve">Two options are defined as follows. </w:t>
      </w:r>
      <w:r w:rsidR="001B4D48" w:rsidRPr="00452985">
        <w:rPr>
          <w:rFonts w:ascii="Calibri" w:hAnsi="Calibri" w:hint="eastAsia"/>
          <w:sz w:val="22"/>
          <w:szCs w:val="22"/>
          <w:highlight w:val="cyan"/>
        </w:rPr>
        <w:t xml:space="preserve">Companies are </w:t>
      </w:r>
      <w:r w:rsidR="001B4D48" w:rsidRPr="00452985">
        <w:rPr>
          <w:rFonts w:ascii="Calibri" w:hAnsi="Calibri"/>
          <w:sz w:val="22"/>
          <w:szCs w:val="22"/>
          <w:highlight w:val="cyan"/>
        </w:rPr>
        <w:t>encouraged</w:t>
      </w:r>
      <w:r w:rsidR="001B4D48" w:rsidRPr="00452985">
        <w:rPr>
          <w:rFonts w:ascii="Calibri" w:hAnsi="Calibri" w:hint="eastAsia"/>
          <w:sz w:val="22"/>
          <w:szCs w:val="22"/>
          <w:highlight w:val="cyan"/>
        </w:rPr>
        <w:t xml:space="preserve"> to provide evaluation results using both options.</w:t>
      </w:r>
    </w:p>
    <w:p w:rsidR="00EF2CB4" w:rsidRDefault="00664DA0" w:rsidP="00A50D0B">
      <w:pPr>
        <w:pStyle w:val="a4"/>
        <w:numPr>
          <w:ilvl w:val="0"/>
          <w:numId w:val="11"/>
        </w:numPr>
        <w:rPr>
          <w:rFonts w:ascii="Calibri" w:hAnsi="Calibri" w:cs="Calibri"/>
          <w:szCs w:val="22"/>
          <w:lang w:eastAsia="zh-CN"/>
        </w:rPr>
      </w:pPr>
      <w:r>
        <w:rPr>
          <w:rFonts w:ascii="Calibri" w:hAnsi="Calibri" w:cs="Calibri" w:hint="eastAsia"/>
          <w:szCs w:val="22"/>
        </w:rPr>
        <w:t xml:space="preserve">Option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23"/>
      </w:tblGrid>
      <w:tr w:rsidR="00EF2CB4" w:rsidRPr="003B68FB" w:rsidTr="00177928">
        <w:trPr>
          <w:trHeight w:val="437"/>
        </w:trPr>
        <w:tc>
          <w:tcPr>
            <w:tcW w:w="3539" w:type="dxa"/>
            <w:shd w:val="clear" w:color="auto" w:fill="BFBFBF" w:themeFill="background1" w:themeFillShade="BF"/>
          </w:tcPr>
          <w:p w:rsidR="00EF2CB4" w:rsidRPr="00EF2CB4" w:rsidRDefault="00EF2CB4" w:rsidP="00EF2CB4">
            <w:pPr>
              <w:pStyle w:val="af4"/>
              <w:ind w:leftChars="0" w:firstLine="0"/>
              <w:rPr>
                <w:rFonts w:ascii="Calibri" w:hAnsi="Calibri" w:cs="Calibri"/>
                <w:color w:val="000000"/>
              </w:rPr>
            </w:pPr>
          </w:p>
        </w:tc>
        <w:tc>
          <w:tcPr>
            <w:tcW w:w="5823" w:type="dxa"/>
            <w:shd w:val="clear" w:color="auto" w:fill="BFBFBF" w:themeFill="background1" w:themeFillShade="BF"/>
            <w:vAlign w:val="center"/>
          </w:tcPr>
          <w:p w:rsidR="00EF2CB4" w:rsidRPr="003B68FB" w:rsidRDefault="00EF2CB4" w:rsidP="00177928">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Low band (6 GHz)</w:t>
            </w:r>
          </w:p>
        </w:tc>
      </w:tr>
      <w:tr w:rsidR="00EF2CB4" w:rsidRPr="003B68FB" w:rsidTr="00177928">
        <w:trPr>
          <w:trHeight w:val="437"/>
        </w:trPr>
        <w:tc>
          <w:tcPr>
            <w:tcW w:w="3539" w:type="dxa"/>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Antenna element gain vertical pattern</w:t>
            </w:r>
          </w:p>
        </w:tc>
        <w:tc>
          <w:tcPr>
            <w:tcW w:w="5823" w:type="dxa"/>
            <w:vAlign w:val="center"/>
          </w:tcPr>
          <w:p w:rsidR="00EF2CB4" w:rsidRPr="003B68FB" w:rsidRDefault="00EF2CB4" w:rsidP="00177928">
            <w:pPr>
              <w:pStyle w:val="TAL"/>
              <w:ind w:left="-109"/>
              <w:jc w:val="center"/>
              <w:rPr>
                <w:rFonts w:ascii="Calibri" w:hAnsi="Calibri" w:cs="Calibri"/>
                <w:sz w:val="20"/>
                <w:lang w:val="en-US" w:eastAsia="ja-JP"/>
              </w:rPr>
            </w:pPr>
            <w:r w:rsidRPr="003B68FB">
              <w:rPr>
                <w:rFonts w:ascii="Calibri" w:hAnsi="Calibri" w:cs="Calibri"/>
                <w:position w:val="-38"/>
                <w:sz w:val="20"/>
                <w:lang w:val="en-US" w:eastAsia="ja-JP"/>
              </w:rPr>
              <w:object w:dxaOrig="6360" w:dyaOrig="880">
                <v:shape id="_x0000_i1044" type="#_x0000_t75" style="width:263.8pt;height:35.7pt" o:ole="">
                  <v:imagedata r:id="rId40" o:title=""/>
                </v:shape>
                <o:OLEObject Type="Embed" ProgID="Equation.DSMT4" ShapeID="_x0000_i1044" DrawAspect="Content" ObjectID="_1588665728" r:id="rId41"/>
              </w:object>
            </w:r>
          </w:p>
        </w:tc>
      </w:tr>
      <w:tr w:rsidR="00EF2CB4" w:rsidRPr="003B68FB" w:rsidTr="00177928">
        <w:trPr>
          <w:trHeight w:val="405"/>
        </w:trPr>
        <w:tc>
          <w:tcPr>
            <w:tcW w:w="3539" w:type="dxa"/>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Antenna element gain horizontal pattern</w:t>
            </w:r>
          </w:p>
        </w:tc>
        <w:tc>
          <w:tcPr>
            <w:tcW w:w="5823" w:type="dxa"/>
            <w:vAlign w:val="center"/>
          </w:tcPr>
          <w:p w:rsidR="00EF2CB4" w:rsidRPr="003B68FB" w:rsidRDefault="00EF2CB4" w:rsidP="00177928">
            <w:pPr>
              <w:pStyle w:val="TAL"/>
              <w:ind w:left="-109" w:firstLineChars="100" w:firstLine="200"/>
              <w:rPr>
                <w:rFonts w:ascii="Calibri" w:eastAsia="맑은 고딕" w:hAnsi="Calibri" w:cs="Calibri"/>
                <w:sz w:val="20"/>
                <w:lang w:val="en-US"/>
              </w:rPr>
            </w:pPr>
            <w:r w:rsidRPr="003B68FB">
              <w:rPr>
                <w:rFonts w:ascii="Calibri" w:eastAsia="맑은 고딕" w:hAnsi="Calibri" w:cs="Calibri"/>
                <w:sz w:val="20"/>
                <w:u w:val="single"/>
                <w:lang w:val="en-US"/>
              </w:rPr>
              <w:t xml:space="preserve">Vehicle Type 2: </w:t>
            </w:r>
          </w:p>
          <w:p w:rsidR="00EF2CB4" w:rsidRPr="003B68FB" w:rsidRDefault="00EF2CB4" w:rsidP="00177928">
            <w:pPr>
              <w:pStyle w:val="TAL"/>
              <w:ind w:left="-109" w:firstLineChars="100" w:firstLine="200"/>
              <w:rPr>
                <w:rFonts w:ascii="Calibri" w:eastAsia="맑은 고딕" w:hAnsi="Calibri" w:cs="Calibri"/>
                <w:sz w:val="20"/>
                <w:lang w:val="en-US"/>
              </w:rPr>
            </w:pPr>
            <w:r w:rsidRPr="003B68FB">
              <w:rPr>
                <w:rFonts w:ascii="Calibri" w:eastAsia="맑은 고딕" w:hAnsi="Calibri" w:cs="Calibri"/>
                <w:noProof/>
                <w:position w:val="-14"/>
                <w:sz w:val="20"/>
                <w:lang w:val="en-US" w:eastAsia="ko-KR"/>
              </w:rPr>
              <w:drawing>
                <wp:inline distT="0" distB="0" distL="0" distR="0" wp14:anchorId="152124CE" wp14:editId="338DAFD4">
                  <wp:extent cx="805180" cy="2317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5180" cy="231775"/>
                          </a:xfrm>
                          <a:prstGeom prst="rect">
                            <a:avLst/>
                          </a:prstGeom>
                          <a:noFill/>
                          <a:ln>
                            <a:noFill/>
                          </a:ln>
                        </pic:spPr>
                      </pic:pic>
                    </a:graphicData>
                  </a:graphic>
                </wp:inline>
              </w:drawing>
            </w:r>
          </w:p>
          <w:p w:rsidR="00EF2CB4" w:rsidRPr="003B68FB" w:rsidRDefault="00EF2CB4" w:rsidP="00177928">
            <w:pPr>
              <w:pStyle w:val="TAL"/>
              <w:ind w:leftChars="50" w:left="100"/>
              <w:rPr>
                <w:rFonts w:ascii="Calibri" w:hAnsi="Calibri" w:cs="Calibri"/>
                <w:sz w:val="20"/>
                <w:u w:val="single"/>
                <w:lang w:val="en-US" w:eastAsia="ja-JP"/>
              </w:rPr>
            </w:pPr>
            <w:r w:rsidRPr="003B68FB">
              <w:rPr>
                <w:rFonts w:ascii="Calibri" w:eastAsia="맑은 고딕" w:hAnsi="Calibri" w:cs="Calibri"/>
                <w:sz w:val="20"/>
                <w:u w:val="single"/>
                <w:lang w:val="en-US"/>
              </w:rPr>
              <w:t>Vehicle Type 1 and Type 3:</w:t>
            </w:r>
            <w:r w:rsidRPr="003B68FB">
              <w:rPr>
                <w:rFonts w:ascii="Calibri" w:eastAsia="맑은 고딕" w:hAnsi="Calibri" w:cs="Calibri"/>
                <w:sz w:val="20"/>
                <w:lang w:val="en-US"/>
              </w:rPr>
              <w:t xml:space="preserve"> </w:t>
            </w:r>
            <w:r w:rsidRPr="003B68FB">
              <w:rPr>
                <w:rFonts w:ascii="Calibri" w:hAnsi="Calibri" w:cs="Calibri"/>
                <w:position w:val="-38"/>
                <w:sz w:val="20"/>
                <w:lang w:val="en-US" w:eastAsia="ja-JP"/>
              </w:rPr>
              <w:object w:dxaOrig="5700" w:dyaOrig="880">
                <v:shape id="_x0000_i1045" type="#_x0000_t75" style="width:248.85pt;height:38pt" o:ole="">
                  <v:imagedata r:id="rId43" o:title=""/>
                </v:shape>
                <o:OLEObject Type="Embed" ProgID="Equation.DSMT4" ShapeID="_x0000_i1045" DrawAspect="Content" ObjectID="_1588665729" r:id="rId44"/>
              </w:object>
            </w:r>
          </w:p>
        </w:tc>
      </w:tr>
      <w:tr w:rsidR="00EF2CB4" w:rsidRPr="003B68FB" w:rsidTr="00177928">
        <w:trPr>
          <w:trHeight w:val="189"/>
        </w:trPr>
        <w:tc>
          <w:tcPr>
            <w:tcW w:w="3539" w:type="dxa"/>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 xml:space="preserve">Pattern combining method for 3D </w:t>
            </w:r>
          </w:p>
        </w:tc>
        <w:tc>
          <w:tcPr>
            <w:tcW w:w="5823" w:type="dxa"/>
            <w:vAlign w:val="center"/>
          </w:tcPr>
          <w:p w:rsidR="00EF2CB4" w:rsidRPr="003B68FB" w:rsidRDefault="00EF2CB4" w:rsidP="00177928">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5D9F2C4F" wp14:editId="3E73B9CD">
                  <wp:extent cx="2395220" cy="231775"/>
                  <wp:effectExtent l="0" t="0" r="508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EF2CB4" w:rsidRPr="003B68FB" w:rsidTr="00177928">
        <w:trPr>
          <w:trHeight w:val="489"/>
        </w:trPr>
        <w:tc>
          <w:tcPr>
            <w:tcW w:w="3539" w:type="dxa"/>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Max direct. gain of the antenna element</w:t>
            </w:r>
          </w:p>
        </w:tc>
        <w:tc>
          <w:tcPr>
            <w:tcW w:w="5823" w:type="dxa"/>
          </w:tcPr>
          <w:p w:rsidR="00EF2CB4" w:rsidRPr="003B68FB" w:rsidRDefault="00664DA0" w:rsidP="00177928">
            <w:pPr>
              <w:pStyle w:val="TAL"/>
              <w:ind w:left="-109" w:firstLineChars="50" w:firstLine="100"/>
              <w:rPr>
                <w:rFonts w:ascii="Calibri" w:hAnsi="Calibri" w:cs="Calibri"/>
                <w:sz w:val="20"/>
                <w:lang w:val="en-US" w:eastAsia="ja-JP"/>
              </w:rPr>
            </w:pPr>
            <w:r>
              <w:rPr>
                <w:rFonts w:ascii="Calibri" w:eastAsiaTheme="minorEastAsia" w:hAnsi="Calibri" w:cs="Calibri" w:hint="eastAsia"/>
                <w:sz w:val="20"/>
                <w:lang w:val="en-US" w:eastAsia="ko-KR"/>
              </w:rPr>
              <w:t>3</w:t>
            </w:r>
            <w:r w:rsidR="00EF2CB4" w:rsidRPr="003B68FB">
              <w:rPr>
                <w:rFonts w:ascii="Calibri" w:hAnsi="Calibri" w:cs="Calibri"/>
                <w:sz w:val="20"/>
                <w:lang w:val="en-US" w:eastAsia="ja-JP"/>
              </w:rPr>
              <w:t xml:space="preserve"> </w:t>
            </w:r>
            <w:proofErr w:type="spellStart"/>
            <w:r w:rsidR="00EF2CB4" w:rsidRPr="003B68FB">
              <w:rPr>
                <w:rFonts w:ascii="Calibri" w:hAnsi="Calibri" w:cs="Calibri"/>
                <w:sz w:val="20"/>
                <w:lang w:val="en-US" w:eastAsia="ja-JP"/>
              </w:rPr>
              <w:t>dBi</w:t>
            </w:r>
            <w:proofErr w:type="spellEnd"/>
          </w:p>
        </w:tc>
      </w:tr>
    </w:tbl>
    <w:p w:rsidR="00EF2CB4" w:rsidRPr="003B68FB" w:rsidRDefault="00EF2CB4" w:rsidP="00EF2CB4">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5463"/>
      </w:tblGrid>
      <w:tr w:rsidR="00EF2CB4" w:rsidRPr="003B68FB" w:rsidTr="00177928">
        <w:trPr>
          <w:trHeight w:val="437"/>
        </w:trPr>
        <w:tc>
          <w:tcPr>
            <w:tcW w:w="0" w:type="auto"/>
            <w:shd w:val="clear" w:color="auto" w:fill="BFBFBF" w:themeFill="background1" w:themeFillShade="BF"/>
          </w:tcPr>
          <w:p w:rsidR="00EF2CB4" w:rsidRPr="003B68FB" w:rsidRDefault="00EF2CB4" w:rsidP="00177928">
            <w:pPr>
              <w:rPr>
                <w:rFonts w:ascii="Calibri" w:hAnsi="Calibri" w:cs="Calibri"/>
                <w:color w:val="000000"/>
              </w:rPr>
            </w:pPr>
          </w:p>
        </w:tc>
        <w:tc>
          <w:tcPr>
            <w:tcW w:w="0" w:type="auto"/>
            <w:shd w:val="clear" w:color="auto" w:fill="BFBFBF" w:themeFill="background1" w:themeFillShade="BF"/>
            <w:vAlign w:val="center"/>
          </w:tcPr>
          <w:p w:rsidR="00EF2CB4" w:rsidRPr="003B68FB" w:rsidRDefault="00EF2CB4" w:rsidP="00177928">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High band (63 GHz)</w:t>
            </w:r>
          </w:p>
        </w:tc>
      </w:tr>
      <w:tr w:rsidR="00EF2CB4" w:rsidRPr="003B68FB" w:rsidTr="00177928">
        <w:trPr>
          <w:trHeight w:val="437"/>
        </w:trPr>
        <w:tc>
          <w:tcPr>
            <w:tcW w:w="0" w:type="auto"/>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Antenna element gain vertical pattern</w:t>
            </w:r>
          </w:p>
        </w:tc>
        <w:tc>
          <w:tcPr>
            <w:tcW w:w="0" w:type="auto"/>
            <w:vAlign w:val="center"/>
          </w:tcPr>
          <w:p w:rsidR="00EF2CB4" w:rsidRPr="003B68FB" w:rsidRDefault="00EF2CB4" w:rsidP="00177928">
            <w:pPr>
              <w:pStyle w:val="TAL"/>
              <w:ind w:left="-109"/>
              <w:jc w:val="center"/>
              <w:rPr>
                <w:rFonts w:ascii="Calibri" w:hAnsi="Calibri" w:cs="Calibri"/>
                <w:sz w:val="20"/>
                <w:lang w:val="en-US" w:eastAsia="ja-JP"/>
              </w:rPr>
            </w:pPr>
            <w:r w:rsidRPr="003B68FB">
              <w:rPr>
                <w:rFonts w:ascii="Times New Roman" w:hAnsi="Times New Roman"/>
                <w:position w:val="-38"/>
                <w:sz w:val="20"/>
                <w:lang w:val="en-US" w:eastAsia="ja-JP"/>
              </w:rPr>
              <w:object w:dxaOrig="6360" w:dyaOrig="880">
                <v:shape id="_x0000_i1046" type="#_x0000_t75" style="width:267.85pt;height:35.7pt" o:ole="">
                  <v:imagedata r:id="rId23" o:title=""/>
                </v:shape>
                <o:OLEObject Type="Embed" ProgID="Equation.DSMT4" ShapeID="_x0000_i1046" DrawAspect="Content" ObjectID="_1588665730" r:id="rId45"/>
              </w:object>
            </w:r>
          </w:p>
        </w:tc>
      </w:tr>
      <w:tr w:rsidR="00EF2CB4" w:rsidRPr="003B68FB" w:rsidTr="00177928">
        <w:trPr>
          <w:trHeight w:val="405"/>
        </w:trPr>
        <w:tc>
          <w:tcPr>
            <w:tcW w:w="0" w:type="auto"/>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Antenna element gain horizontal pattern</w:t>
            </w:r>
          </w:p>
        </w:tc>
        <w:tc>
          <w:tcPr>
            <w:tcW w:w="0" w:type="auto"/>
            <w:vAlign w:val="center"/>
          </w:tcPr>
          <w:p w:rsidR="00EF2CB4" w:rsidRPr="003B68FB" w:rsidRDefault="00EF2CB4" w:rsidP="00177928">
            <w:pPr>
              <w:pStyle w:val="TAL"/>
              <w:ind w:left="-109" w:firstLineChars="50" w:firstLine="100"/>
              <w:rPr>
                <w:rFonts w:ascii="Calibri" w:hAnsi="Calibri" w:cs="Calibri"/>
                <w:sz w:val="20"/>
                <w:u w:val="single"/>
                <w:lang w:val="en-US" w:eastAsia="ja-JP"/>
              </w:rPr>
            </w:pPr>
            <w:r w:rsidRPr="003B68FB">
              <w:rPr>
                <w:rFonts w:ascii="Times New Roman" w:hAnsi="Times New Roman"/>
                <w:noProof/>
                <w:position w:val="-38"/>
                <w:sz w:val="20"/>
                <w:lang w:val="en-US" w:eastAsia="ko-KR"/>
              </w:rPr>
              <w:drawing>
                <wp:inline distT="0" distB="0" distL="0" distR="0" wp14:anchorId="78ABC4E9" wp14:editId="70AE1DDF">
                  <wp:extent cx="3105150" cy="48450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0" cy="484505"/>
                          </a:xfrm>
                          <a:prstGeom prst="rect">
                            <a:avLst/>
                          </a:prstGeom>
                          <a:noFill/>
                          <a:ln>
                            <a:noFill/>
                          </a:ln>
                        </pic:spPr>
                      </pic:pic>
                    </a:graphicData>
                  </a:graphic>
                </wp:inline>
              </w:drawing>
            </w:r>
          </w:p>
        </w:tc>
      </w:tr>
      <w:tr w:rsidR="00EF2CB4" w:rsidRPr="003B68FB" w:rsidTr="00177928">
        <w:trPr>
          <w:trHeight w:val="189"/>
        </w:trPr>
        <w:tc>
          <w:tcPr>
            <w:tcW w:w="0" w:type="auto"/>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 xml:space="preserve">Pattern combining method for 3D </w:t>
            </w:r>
          </w:p>
        </w:tc>
        <w:tc>
          <w:tcPr>
            <w:tcW w:w="0" w:type="auto"/>
            <w:vAlign w:val="center"/>
          </w:tcPr>
          <w:p w:rsidR="00EF2CB4" w:rsidRPr="003B68FB" w:rsidRDefault="00EF2CB4" w:rsidP="00177928">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62BCDE55" wp14:editId="02AA597F">
                  <wp:extent cx="2395220" cy="231775"/>
                  <wp:effectExtent l="0" t="0" r="508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EF2CB4" w:rsidRPr="003B68FB" w:rsidTr="00177928">
        <w:trPr>
          <w:trHeight w:val="489"/>
        </w:trPr>
        <w:tc>
          <w:tcPr>
            <w:tcW w:w="0" w:type="auto"/>
            <w:shd w:val="clear" w:color="auto" w:fill="FFFFFF"/>
          </w:tcPr>
          <w:p w:rsidR="00EF2CB4" w:rsidRPr="003B68FB" w:rsidRDefault="00EF2CB4" w:rsidP="00177928">
            <w:pPr>
              <w:rPr>
                <w:rFonts w:ascii="Calibri" w:hAnsi="Calibri" w:cs="Calibri"/>
                <w:color w:val="000000"/>
              </w:rPr>
            </w:pPr>
            <w:r w:rsidRPr="003B68FB">
              <w:rPr>
                <w:rFonts w:ascii="Calibri" w:hAnsi="Calibri" w:cs="Calibri"/>
                <w:color w:val="000000"/>
              </w:rPr>
              <w:t>Max direct. gain of the antenna element</w:t>
            </w:r>
          </w:p>
        </w:tc>
        <w:tc>
          <w:tcPr>
            <w:tcW w:w="0" w:type="auto"/>
          </w:tcPr>
          <w:p w:rsidR="00EF2CB4" w:rsidRPr="003B68FB" w:rsidRDefault="00EF2CB4" w:rsidP="00177928">
            <w:pPr>
              <w:pStyle w:val="TAL"/>
              <w:ind w:left="-109" w:firstLineChars="50" w:firstLine="100"/>
              <w:rPr>
                <w:rFonts w:ascii="Calibri" w:hAnsi="Calibri" w:cs="Calibri"/>
                <w:sz w:val="20"/>
                <w:lang w:val="en-US" w:eastAsia="ja-JP"/>
              </w:rPr>
            </w:pPr>
            <w:r w:rsidRPr="003B68FB">
              <w:rPr>
                <w:rFonts w:ascii="Calibri" w:hAnsi="Calibri" w:cs="Calibri"/>
                <w:sz w:val="20"/>
                <w:lang w:val="en-US" w:eastAsia="ja-JP"/>
              </w:rPr>
              <w:t xml:space="preserve">5 </w:t>
            </w:r>
            <w:proofErr w:type="spellStart"/>
            <w:r w:rsidRPr="003B68FB">
              <w:rPr>
                <w:rFonts w:ascii="Calibri" w:hAnsi="Calibri" w:cs="Calibri"/>
                <w:sz w:val="20"/>
                <w:lang w:val="en-US" w:eastAsia="ja-JP"/>
              </w:rPr>
              <w:t>dBi</w:t>
            </w:r>
            <w:proofErr w:type="spellEnd"/>
          </w:p>
        </w:tc>
      </w:tr>
    </w:tbl>
    <w:p w:rsidR="00EF2CB4" w:rsidRDefault="00EF2CB4" w:rsidP="00EF2CB4">
      <w:pPr>
        <w:pStyle w:val="a4"/>
        <w:ind w:left="800"/>
        <w:rPr>
          <w:rFonts w:ascii="Calibri" w:hAnsi="Calibri" w:cs="Calibr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3183"/>
        <w:gridCol w:w="3749"/>
      </w:tblGrid>
      <w:tr w:rsidR="00EF2CB4" w:rsidRPr="003B68FB" w:rsidTr="00177928">
        <w:trPr>
          <w:trHeight w:val="248"/>
        </w:trPr>
        <w:tc>
          <w:tcPr>
            <w:tcW w:w="1385" w:type="pct"/>
            <w:vMerge w:val="restart"/>
            <w:shd w:val="clear" w:color="auto" w:fill="D9D9D9"/>
          </w:tcPr>
          <w:p w:rsidR="00EF2CB4" w:rsidRPr="003B68FB" w:rsidRDefault="00EF2CB4" w:rsidP="00177928">
            <w:pPr>
              <w:widowControl/>
              <w:wordWrap/>
              <w:overflowPunct w:val="0"/>
              <w:adjustRightInd w:val="0"/>
              <w:jc w:val="left"/>
              <w:textAlignment w:val="baseline"/>
              <w:rPr>
                <w:rFonts w:ascii="Calibri" w:eastAsia="SimSun" w:hAnsi="Calibri" w:cs="Calibri"/>
                <w:b/>
                <w:color w:val="000000"/>
                <w:kern w:val="0"/>
                <w:szCs w:val="20"/>
                <w:lang w:eastAsia="en-US"/>
              </w:rPr>
            </w:pPr>
          </w:p>
        </w:tc>
        <w:tc>
          <w:tcPr>
            <w:tcW w:w="3615" w:type="pct"/>
            <w:gridSpan w:val="2"/>
            <w:shd w:val="clear" w:color="auto" w:fill="D9D9D9"/>
          </w:tcPr>
          <w:p w:rsidR="00EF2CB4" w:rsidRPr="003B68FB" w:rsidRDefault="00EF2CB4"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Vehicle UE</w:t>
            </w:r>
          </w:p>
        </w:tc>
      </w:tr>
      <w:tr w:rsidR="00EF2CB4" w:rsidRPr="003B68FB" w:rsidTr="00177928">
        <w:trPr>
          <w:trHeight w:val="248"/>
        </w:trPr>
        <w:tc>
          <w:tcPr>
            <w:tcW w:w="1385" w:type="pct"/>
            <w:vMerge/>
            <w:shd w:val="clear" w:color="auto" w:fill="D9D9D9"/>
          </w:tcPr>
          <w:p w:rsidR="00EF2CB4" w:rsidRPr="003B68FB" w:rsidRDefault="00EF2CB4" w:rsidP="00177928">
            <w:pPr>
              <w:widowControl/>
              <w:wordWrap/>
              <w:overflowPunct w:val="0"/>
              <w:adjustRightInd w:val="0"/>
              <w:jc w:val="left"/>
              <w:textAlignment w:val="baseline"/>
              <w:rPr>
                <w:rFonts w:ascii="Calibri" w:eastAsia="SimSun" w:hAnsi="Calibri" w:cs="Calibri"/>
                <w:b/>
                <w:color w:val="000000"/>
                <w:kern w:val="0"/>
                <w:szCs w:val="20"/>
                <w:lang w:eastAsia="en-US"/>
              </w:rPr>
            </w:pPr>
          </w:p>
        </w:tc>
        <w:tc>
          <w:tcPr>
            <w:tcW w:w="1660" w:type="pct"/>
            <w:shd w:val="clear" w:color="auto" w:fill="D9D9D9"/>
          </w:tcPr>
          <w:p w:rsidR="00EF2CB4" w:rsidRPr="003B68FB" w:rsidRDefault="00EF2CB4"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Low band (2-6 GHz)</w:t>
            </w:r>
          </w:p>
        </w:tc>
        <w:tc>
          <w:tcPr>
            <w:tcW w:w="1955" w:type="pct"/>
            <w:shd w:val="clear" w:color="auto" w:fill="D9D9D9"/>
          </w:tcPr>
          <w:p w:rsidR="00EF2CB4" w:rsidRPr="003B68FB" w:rsidRDefault="00EF2CB4"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(30-63 GHz)</w:t>
            </w:r>
          </w:p>
        </w:tc>
      </w:tr>
      <w:tr w:rsidR="00EF2CB4" w:rsidRPr="003B68FB" w:rsidTr="00177928">
        <w:trPr>
          <w:trHeight w:val="339"/>
        </w:trPr>
        <w:tc>
          <w:tcPr>
            <w:tcW w:w="1385" w:type="pct"/>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TXRU mapping</w:t>
            </w:r>
          </w:p>
        </w:tc>
        <w:tc>
          <w:tcPr>
            <w:tcW w:w="1660" w:type="pct"/>
          </w:tcPr>
          <w:p w:rsidR="00EF2CB4" w:rsidRPr="003B68FB" w:rsidRDefault="00EF2CB4" w:rsidP="00177928">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 decision</w:t>
            </w:r>
          </w:p>
        </w:tc>
        <w:tc>
          <w:tcPr>
            <w:tcW w:w="1955" w:type="pct"/>
          </w:tcPr>
          <w:p w:rsidR="00EF2CB4" w:rsidRPr="003B68FB" w:rsidRDefault="00EF2CB4" w:rsidP="00177928">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 decision</w:t>
            </w:r>
          </w:p>
        </w:tc>
      </w:tr>
      <w:tr w:rsidR="00EF2CB4" w:rsidRPr="003B68FB" w:rsidTr="00177928">
        <w:trPr>
          <w:trHeight w:val="659"/>
        </w:trPr>
        <w:tc>
          <w:tcPr>
            <w:tcW w:w="1385" w:type="pct"/>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Number of antenna elements across all panels</w:t>
            </w:r>
          </w:p>
        </w:tc>
        <w:tc>
          <w:tcPr>
            <w:tcW w:w="1660" w:type="pct"/>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 </w:t>
            </w:r>
          </w:p>
        </w:tc>
        <w:tc>
          <w:tcPr>
            <w:tcW w:w="1955" w:type="pct"/>
          </w:tcPr>
          <w:p w:rsidR="00EF2CB4" w:rsidRPr="003B68FB" w:rsidRDefault="00EF2CB4" w:rsidP="008818BE">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w:t>
            </w:r>
            <w:r w:rsidR="008818BE">
              <w:rPr>
                <w:rFonts w:ascii="Calibri" w:eastAsiaTheme="minorEastAsia" w:hAnsi="Calibri" w:cs="Calibri" w:hint="eastAsia"/>
                <w:color w:val="000000"/>
                <w:kern w:val="0"/>
                <w:szCs w:val="20"/>
              </w:rPr>
              <w:t>32</w:t>
            </w:r>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EF2CB4" w:rsidRPr="003B68FB" w:rsidTr="00177928">
        <w:trPr>
          <w:trHeight w:val="372"/>
        </w:trPr>
        <w:tc>
          <w:tcPr>
            <w:tcW w:w="1385" w:type="pct"/>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configuration</w:t>
            </w:r>
            <w:r w:rsidRPr="003B68FB">
              <w:rPr>
                <w:rFonts w:ascii="Calibri" w:eastAsia="Calibri" w:hAnsi="Calibri" w:cs="Calibri"/>
                <w:color w:val="000000"/>
                <w:kern w:val="0"/>
                <w:szCs w:val="20"/>
                <w:lang w:eastAsia="en-US"/>
              </w:rPr>
              <w:br/>
              <w:t>(M, N, P, M</w:t>
            </w:r>
            <w:r w:rsidRPr="003B68FB">
              <w:rPr>
                <w:rFonts w:ascii="Calibri" w:eastAsia="Calibri" w:hAnsi="Calibri" w:cs="Calibri"/>
                <w:color w:val="000000"/>
                <w:kern w:val="0"/>
                <w:szCs w:val="20"/>
                <w:vertAlign w:val="subscript"/>
                <w:lang w:eastAsia="en-US"/>
              </w:rPr>
              <w:t>g</w:t>
            </w:r>
            <w:r w:rsidRPr="003B68FB">
              <w:rPr>
                <w:rFonts w:ascii="Calibri" w:eastAsia="Calibri" w:hAnsi="Calibri" w:cs="Calibri"/>
                <w:color w:val="000000"/>
                <w:kern w:val="0"/>
                <w:szCs w:val="20"/>
                <w:lang w:eastAsia="en-US"/>
              </w:rPr>
              <w:t>, N</w:t>
            </w:r>
            <w:r w:rsidRPr="003B68FB">
              <w:rPr>
                <w:rFonts w:ascii="Calibri" w:eastAsia="Calibri" w:hAnsi="Calibri" w:cs="Calibri"/>
                <w:color w:val="000000"/>
                <w:kern w:val="0"/>
                <w:szCs w:val="20"/>
                <w:vertAlign w:val="subscript"/>
                <w:lang w:eastAsia="en-US"/>
              </w:rPr>
              <w:t>g</w:t>
            </w:r>
            <w:r w:rsidRPr="003B68FB">
              <w:rPr>
                <w:rFonts w:ascii="Calibri" w:eastAsia="Calibri" w:hAnsi="Calibri" w:cs="Calibri"/>
                <w:color w:val="000000"/>
                <w:kern w:val="0"/>
                <w:szCs w:val="20"/>
                <w:lang w:eastAsia="en-US"/>
              </w:rPr>
              <w:t>)</w:t>
            </w:r>
          </w:p>
        </w:tc>
        <w:tc>
          <w:tcPr>
            <w:tcW w:w="1660" w:type="pct"/>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1 and Type 3:</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Front and rear antennas:</w:t>
            </w:r>
          </w:p>
          <w:p w:rsidR="00EF2CB4" w:rsidRDefault="00664DA0" w:rsidP="00177928">
            <w:pPr>
              <w:widowControl/>
              <w:wordWrap/>
              <w:overflowPunct w:val="0"/>
              <w:adjustRightInd w:val="0"/>
              <w:jc w:val="left"/>
              <w:textAlignment w:val="baseline"/>
              <w:rPr>
                <w:rFonts w:ascii="Calibri" w:eastAsiaTheme="minorEastAsia" w:hAnsi="Calibri" w:cs="Calibri"/>
                <w:color w:val="000000"/>
                <w:kern w:val="0"/>
                <w:szCs w:val="20"/>
              </w:rPr>
            </w:pPr>
            <w:r>
              <w:rPr>
                <w:rFonts w:ascii="Calibri" w:eastAsiaTheme="minorEastAsia" w:hAnsi="Calibri" w:cs="Calibri" w:hint="eastAsia"/>
                <w:color w:val="000000"/>
                <w:kern w:val="0"/>
                <w:szCs w:val="20"/>
              </w:rPr>
              <w:t xml:space="preserve">Baseline: </w:t>
            </w:r>
            <w:r w:rsidR="00EF2CB4" w:rsidRPr="003B68FB">
              <w:rPr>
                <w:rFonts w:ascii="Calibri" w:eastAsia="SimSun" w:hAnsi="Calibri" w:cs="Calibri"/>
                <w:color w:val="000000"/>
                <w:kern w:val="0"/>
                <w:szCs w:val="20"/>
                <w:lang w:eastAsia="en-US"/>
              </w:rPr>
              <w:t xml:space="preserve">(1, </w:t>
            </w:r>
            <w:r>
              <w:rPr>
                <w:rFonts w:ascii="Calibri" w:eastAsiaTheme="minorEastAsia" w:hAnsi="Calibri" w:cs="Calibri" w:hint="eastAsia"/>
                <w:color w:val="000000"/>
                <w:kern w:val="0"/>
                <w:szCs w:val="20"/>
              </w:rPr>
              <w:t>1</w:t>
            </w:r>
            <w:r w:rsidR="00EF2CB4" w:rsidRPr="003B68FB">
              <w:rPr>
                <w:rFonts w:ascii="Calibri" w:eastAsia="SimSun" w:hAnsi="Calibri" w:cs="Calibri"/>
                <w:color w:val="000000"/>
                <w:kern w:val="0"/>
                <w:szCs w:val="20"/>
                <w:lang w:eastAsia="en-US"/>
              </w:rPr>
              <w:t>, 2, 1, 1)</w:t>
            </w:r>
            <w:r>
              <w:rPr>
                <w:rFonts w:ascii="Calibri" w:eastAsiaTheme="minorEastAsia" w:hAnsi="Calibri" w:cs="Calibri" w:hint="eastAsia"/>
                <w:color w:val="000000"/>
                <w:kern w:val="0"/>
                <w:szCs w:val="20"/>
              </w:rPr>
              <w:t xml:space="preserve"> for each location</w:t>
            </w:r>
          </w:p>
          <w:p w:rsidR="00664DA0" w:rsidRPr="00664DA0" w:rsidRDefault="00664DA0" w:rsidP="00177928">
            <w:pPr>
              <w:widowControl/>
              <w:wordWrap/>
              <w:overflowPunct w:val="0"/>
              <w:adjustRightInd w:val="0"/>
              <w:jc w:val="left"/>
              <w:textAlignment w:val="baseline"/>
              <w:rPr>
                <w:rFonts w:ascii="Calibri" w:eastAsiaTheme="minorEastAsia" w:hAnsi="Calibri" w:cs="Calibri"/>
                <w:color w:val="000000"/>
                <w:kern w:val="0"/>
                <w:szCs w:val="20"/>
              </w:rPr>
            </w:pPr>
            <w:r>
              <w:rPr>
                <w:rFonts w:ascii="Calibri" w:eastAsiaTheme="minorEastAsia" w:hAnsi="Calibri" w:cs="Calibri" w:hint="eastAsia"/>
                <w:color w:val="000000"/>
                <w:kern w:val="0"/>
                <w:szCs w:val="20"/>
              </w:rPr>
              <w:t xml:space="preserve">Optional: </w:t>
            </w:r>
            <w:r w:rsidRPr="003B68FB">
              <w:rPr>
                <w:rFonts w:ascii="Calibri" w:eastAsia="SimSun" w:hAnsi="Calibri" w:cs="Calibri"/>
                <w:color w:val="000000"/>
                <w:kern w:val="0"/>
                <w:szCs w:val="20"/>
                <w:lang w:eastAsia="en-US"/>
              </w:rPr>
              <w:t>(1, 2, 2, 1, 1)</w:t>
            </w:r>
            <w:r>
              <w:rPr>
                <w:rFonts w:ascii="Calibri" w:eastAsiaTheme="minorEastAsia" w:hAnsi="Calibri" w:cs="Calibri" w:hint="eastAsia"/>
                <w:color w:val="000000"/>
                <w:kern w:val="0"/>
                <w:szCs w:val="20"/>
              </w:rPr>
              <w:t xml:space="preserve"> for each location</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2:</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val="ru-RU" w:eastAsia="en-US"/>
              </w:rPr>
            </w:pPr>
            <w:r w:rsidRPr="003B68FB">
              <w:rPr>
                <w:rFonts w:ascii="Calibri" w:eastAsia="SimSun" w:hAnsi="Calibri" w:cs="Calibri"/>
                <w:color w:val="000000"/>
                <w:kern w:val="0"/>
                <w:szCs w:val="20"/>
                <w:lang w:eastAsia="en-US"/>
              </w:rPr>
              <w:t>Rooftop antenna:</w:t>
            </w:r>
          </w:p>
          <w:p w:rsidR="00EF2CB4" w:rsidRDefault="00664DA0" w:rsidP="00177928">
            <w:pPr>
              <w:widowControl/>
              <w:wordWrap/>
              <w:overflowPunct w:val="0"/>
              <w:adjustRightInd w:val="0"/>
              <w:jc w:val="left"/>
              <w:textAlignment w:val="baseline"/>
              <w:rPr>
                <w:rFonts w:ascii="Calibri" w:eastAsiaTheme="minorEastAsia" w:hAnsi="Calibri" w:cs="Calibri"/>
                <w:color w:val="000000"/>
                <w:kern w:val="0"/>
                <w:szCs w:val="20"/>
              </w:rPr>
            </w:pPr>
            <w:r>
              <w:rPr>
                <w:rFonts w:ascii="Calibri" w:eastAsiaTheme="minorEastAsia" w:hAnsi="Calibri" w:cs="Calibri" w:hint="eastAsia"/>
                <w:color w:val="000000"/>
                <w:kern w:val="0"/>
                <w:szCs w:val="20"/>
              </w:rPr>
              <w:t xml:space="preserve">Baseline: </w:t>
            </w:r>
            <w:r w:rsidR="00EF2CB4" w:rsidRPr="003B68FB">
              <w:rPr>
                <w:rFonts w:ascii="Calibri" w:eastAsia="SimSun" w:hAnsi="Calibri" w:cs="Calibri"/>
                <w:color w:val="000000"/>
                <w:kern w:val="0"/>
                <w:szCs w:val="20"/>
                <w:lang w:eastAsia="en-US"/>
              </w:rPr>
              <w:t>(1, 2, 2, 1, 1)</w:t>
            </w:r>
          </w:p>
          <w:p w:rsidR="00664DA0" w:rsidRPr="00664DA0" w:rsidRDefault="00664DA0" w:rsidP="00177928">
            <w:pPr>
              <w:widowControl/>
              <w:wordWrap/>
              <w:overflowPunct w:val="0"/>
              <w:adjustRightInd w:val="0"/>
              <w:jc w:val="left"/>
              <w:textAlignment w:val="baseline"/>
              <w:rPr>
                <w:rFonts w:ascii="Calibri" w:eastAsiaTheme="minorEastAsia" w:hAnsi="Calibri" w:cs="Calibri"/>
                <w:color w:val="000000"/>
                <w:kern w:val="0"/>
                <w:szCs w:val="20"/>
              </w:rPr>
            </w:pPr>
            <w:r>
              <w:rPr>
                <w:rFonts w:ascii="Calibri" w:eastAsiaTheme="minorEastAsia" w:hAnsi="Calibri" w:cs="Calibri" w:hint="eastAsia"/>
                <w:color w:val="000000"/>
                <w:kern w:val="0"/>
                <w:szCs w:val="20"/>
              </w:rPr>
              <w:t xml:space="preserve">Optional: </w:t>
            </w:r>
            <w:r w:rsidRPr="003B68FB">
              <w:rPr>
                <w:rFonts w:ascii="Calibri" w:eastAsia="SimSun" w:hAnsi="Calibri" w:cs="Calibri"/>
                <w:color w:val="000000"/>
                <w:kern w:val="0"/>
                <w:szCs w:val="20"/>
                <w:lang w:eastAsia="en-US"/>
              </w:rPr>
              <w:t xml:space="preserve">(1, </w:t>
            </w:r>
            <w:r>
              <w:rPr>
                <w:rFonts w:ascii="Calibri" w:eastAsiaTheme="minorEastAsia" w:hAnsi="Calibri" w:cs="Calibri" w:hint="eastAsia"/>
                <w:color w:val="000000"/>
                <w:kern w:val="0"/>
                <w:szCs w:val="20"/>
              </w:rPr>
              <w:t>4</w:t>
            </w:r>
            <w:r w:rsidRPr="003B68FB">
              <w:rPr>
                <w:rFonts w:ascii="Calibri" w:eastAsia="SimSun" w:hAnsi="Calibri" w:cs="Calibri"/>
                <w:color w:val="000000"/>
                <w:kern w:val="0"/>
                <w:szCs w:val="20"/>
                <w:lang w:eastAsia="en-US"/>
              </w:rPr>
              <w:t>, 2, 1, 1)</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p>
        </w:tc>
        <w:tc>
          <w:tcPr>
            <w:tcW w:w="1955" w:type="pct"/>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1</w:t>
            </w:r>
            <w:r w:rsidR="00733DE9">
              <w:rPr>
                <w:rFonts w:ascii="Calibri" w:eastAsiaTheme="minorEastAsia" w:hAnsi="Calibri" w:cs="Calibri" w:hint="eastAsia"/>
                <w:color w:val="000000"/>
                <w:kern w:val="0"/>
                <w:szCs w:val="20"/>
                <w:u w:val="single"/>
              </w:rPr>
              <w:t xml:space="preserve"> and 3</w:t>
            </w:r>
            <w:r w:rsidRPr="003B68FB">
              <w:rPr>
                <w:rFonts w:ascii="Calibri" w:eastAsia="SimSun" w:hAnsi="Calibri" w:cs="Calibri"/>
                <w:color w:val="000000"/>
                <w:kern w:val="0"/>
                <w:szCs w:val="20"/>
                <w:u w:val="single"/>
                <w:lang w:eastAsia="en-US"/>
              </w:rPr>
              <w:t>:</w:t>
            </w:r>
          </w:p>
          <w:p w:rsidR="00EF2CB4" w:rsidRPr="003B68FB" w:rsidRDefault="00733DE9" w:rsidP="00177928">
            <w:pPr>
              <w:widowControl/>
              <w:wordWrap/>
              <w:overflowPunct w:val="0"/>
              <w:adjustRightInd w:val="0"/>
              <w:jc w:val="left"/>
              <w:textAlignment w:val="baseline"/>
              <w:rPr>
                <w:rFonts w:ascii="Calibri" w:eastAsia="SimSun" w:hAnsi="Calibri" w:cs="Calibri"/>
                <w:color w:val="000000"/>
                <w:kern w:val="0"/>
                <w:szCs w:val="20"/>
                <w:lang w:eastAsia="en-US"/>
              </w:rPr>
            </w:pPr>
            <w:r>
              <w:rPr>
                <w:rFonts w:ascii="Calibri" w:eastAsiaTheme="minorEastAsia" w:hAnsi="Calibri" w:cs="Calibri" w:hint="eastAsia"/>
                <w:color w:val="000000"/>
                <w:kern w:val="0"/>
                <w:szCs w:val="20"/>
              </w:rPr>
              <w:t>[</w:t>
            </w:r>
            <w:r w:rsidR="008818BE" w:rsidRPr="003B68FB">
              <w:rPr>
                <w:rFonts w:ascii="Calibri" w:eastAsia="SimSun" w:hAnsi="Calibri" w:cs="Calibri"/>
                <w:color w:val="000000"/>
                <w:kern w:val="0"/>
                <w:szCs w:val="20"/>
                <w:lang w:eastAsia="en-US"/>
              </w:rPr>
              <w:t>Front and rear antennas:</w:t>
            </w:r>
          </w:p>
          <w:p w:rsidR="00EF2CB4" w:rsidRPr="008818BE" w:rsidRDefault="00EF2CB4" w:rsidP="00177928">
            <w:pPr>
              <w:widowControl/>
              <w:wordWrap/>
              <w:overflowPunct w:val="0"/>
              <w:adjustRightInd w:val="0"/>
              <w:jc w:val="left"/>
              <w:textAlignment w:val="baseline"/>
              <w:rPr>
                <w:rFonts w:ascii="Calibri" w:eastAsiaTheme="minorEastAsia" w:hAnsi="Calibri" w:cs="Calibri"/>
                <w:color w:val="000000"/>
                <w:kern w:val="0"/>
                <w:szCs w:val="20"/>
              </w:rPr>
            </w:pPr>
            <w:r w:rsidRPr="003B68FB">
              <w:rPr>
                <w:rFonts w:ascii="Calibri" w:eastAsia="SimSun" w:hAnsi="Calibri" w:cs="Calibri"/>
                <w:color w:val="000000"/>
                <w:kern w:val="0"/>
                <w:szCs w:val="20"/>
                <w:lang w:eastAsia="en-US"/>
              </w:rPr>
              <w:t>(</w:t>
            </w:r>
            <w:r w:rsidR="008818BE">
              <w:rPr>
                <w:rFonts w:ascii="Calibri" w:eastAsiaTheme="minorEastAsia" w:hAnsi="Calibri" w:cs="Calibri" w:hint="eastAsia"/>
                <w:color w:val="000000"/>
                <w:kern w:val="0"/>
                <w:szCs w:val="20"/>
              </w:rPr>
              <w:t>2</w:t>
            </w:r>
            <w:r w:rsidRPr="003B68FB">
              <w:rPr>
                <w:rFonts w:ascii="Calibri" w:eastAsia="SimSun" w:hAnsi="Calibri" w:cs="Calibri"/>
                <w:color w:val="000000"/>
                <w:kern w:val="0"/>
                <w:szCs w:val="20"/>
                <w:lang w:eastAsia="en-US"/>
              </w:rPr>
              <w:t xml:space="preserve">, </w:t>
            </w:r>
            <w:r w:rsidR="005516C0">
              <w:rPr>
                <w:rFonts w:ascii="Calibri" w:eastAsiaTheme="minorEastAsia" w:hAnsi="Calibri" w:cs="Calibri" w:hint="eastAsia"/>
                <w:color w:val="000000"/>
                <w:kern w:val="0"/>
                <w:szCs w:val="20"/>
              </w:rPr>
              <w:t>4</w:t>
            </w:r>
            <w:r w:rsidRPr="003B68FB">
              <w:rPr>
                <w:rFonts w:ascii="Calibri" w:eastAsia="SimSun" w:hAnsi="Calibri" w:cs="Calibri"/>
                <w:color w:val="000000"/>
                <w:kern w:val="0"/>
                <w:szCs w:val="20"/>
                <w:lang w:eastAsia="en-US"/>
              </w:rPr>
              <w:t>, 2, 1, 1)</w:t>
            </w:r>
            <w:r w:rsidR="008818BE">
              <w:rPr>
                <w:rFonts w:ascii="Calibri" w:eastAsiaTheme="minorEastAsia" w:hAnsi="Calibri" w:cs="Calibri" w:hint="eastAsia"/>
                <w:color w:val="000000"/>
                <w:kern w:val="0"/>
                <w:szCs w:val="20"/>
              </w:rPr>
              <w:t xml:space="preserve"> for each location</w:t>
            </w:r>
          </w:p>
          <w:p w:rsidR="00EF2CB4" w:rsidRPr="003B68FB" w:rsidRDefault="00EF2CB4" w:rsidP="00177928">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color w:val="000000"/>
                <w:kern w:val="0"/>
                <w:szCs w:val="20"/>
                <w:lang w:eastAsia="en-US"/>
              </w:rPr>
              <w:t xml:space="preserve">Front antenna array bearing angle: </w:t>
            </w:r>
            <w:proofErr w:type="spellStart"/>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Front</w:t>
            </w:r>
            <w:proofErr w:type="spellEnd"/>
            <w:r w:rsidRPr="003B68FB">
              <w:rPr>
                <w:rFonts w:ascii="Calibri" w:eastAsia="SimSun" w:hAnsi="Calibri" w:cs="Calibri"/>
                <w:kern w:val="0"/>
                <w:sz w:val="18"/>
                <w:szCs w:val="18"/>
                <w:vertAlign w:val="subscript"/>
                <w:lang w:eastAsia="ja-JP"/>
              </w:rPr>
              <w:t xml:space="preserve"> </w:t>
            </w:r>
            <w:r w:rsidRPr="003B68FB">
              <w:rPr>
                <w:rFonts w:ascii="Calibri" w:eastAsia="SimSun" w:hAnsi="Calibri" w:cs="Calibri"/>
                <w:kern w:val="0"/>
                <w:sz w:val="18"/>
                <w:szCs w:val="18"/>
                <w:lang w:eastAsia="ja-JP"/>
              </w:rPr>
              <w:t>= 0°</w:t>
            </w:r>
          </w:p>
          <w:p w:rsidR="00EF2CB4" w:rsidRPr="003B68FB" w:rsidRDefault="00EF2CB4" w:rsidP="00177928">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color w:val="000000"/>
                <w:kern w:val="0"/>
                <w:szCs w:val="20"/>
                <w:lang w:eastAsia="en-US"/>
              </w:rPr>
              <w:t xml:space="preserve">Rear antenna array bearing angle: </w:t>
            </w:r>
            <w:proofErr w:type="spellStart"/>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Rear</w:t>
            </w:r>
            <w:proofErr w:type="spellEnd"/>
            <w:r w:rsidRPr="003B68FB">
              <w:rPr>
                <w:rFonts w:ascii="Calibri" w:eastAsia="SimSun" w:hAnsi="Calibri" w:cs="Calibri"/>
                <w:kern w:val="0"/>
                <w:sz w:val="18"/>
                <w:szCs w:val="18"/>
                <w:vertAlign w:val="subscript"/>
                <w:lang w:eastAsia="ja-JP"/>
              </w:rPr>
              <w:t xml:space="preserve"> </w:t>
            </w:r>
            <w:r w:rsidRPr="003B68FB">
              <w:rPr>
                <w:rFonts w:ascii="Calibri" w:eastAsia="SimSun" w:hAnsi="Calibri" w:cs="Calibri"/>
                <w:kern w:val="0"/>
                <w:sz w:val="18"/>
                <w:szCs w:val="18"/>
                <w:lang w:eastAsia="ja-JP"/>
              </w:rPr>
              <w:t>= 180°</w:t>
            </w:r>
          </w:p>
          <w:p w:rsidR="00EF2CB4" w:rsidRPr="003B68FB" w:rsidRDefault="00EF2CB4" w:rsidP="00177928">
            <w:pPr>
              <w:widowControl/>
              <w:wordWrap/>
              <w:overflowPunct w:val="0"/>
              <w:adjustRightInd w:val="0"/>
              <w:jc w:val="left"/>
              <w:textAlignment w:val="baseline"/>
              <w:rPr>
                <w:rFonts w:ascii="Calibri" w:eastAsia="SimSun" w:hAnsi="Calibri" w:cs="Calibri"/>
                <w:kern w:val="0"/>
                <w:sz w:val="18"/>
                <w:szCs w:val="18"/>
                <w:lang w:eastAsia="ja-JP"/>
              </w:rPr>
            </w:pP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2:</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Multi-panel</w:t>
            </w:r>
            <w:r w:rsidR="006E4889">
              <w:rPr>
                <w:rFonts w:ascii="Calibri" w:eastAsiaTheme="minorEastAsia" w:hAnsi="Calibri" w:cs="Calibri" w:hint="eastAsia"/>
                <w:color w:val="000000"/>
                <w:kern w:val="0"/>
                <w:szCs w:val="20"/>
              </w:rPr>
              <w:t xml:space="preserve"> at rooftop</w:t>
            </w:r>
            <w:r w:rsidRPr="003B68FB">
              <w:rPr>
                <w:rFonts w:ascii="Calibri" w:eastAsia="SimSun" w:hAnsi="Calibri" w:cs="Calibri"/>
                <w:color w:val="000000"/>
                <w:kern w:val="0"/>
                <w:szCs w:val="20"/>
                <w:lang w:eastAsia="en-US"/>
              </w:rPr>
              <w:t>:</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r w:rsidR="008818BE">
              <w:rPr>
                <w:rFonts w:ascii="Calibri" w:eastAsiaTheme="minorEastAsia" w:hAnsi="Calibri" w:cs="Calibri" w:hint="eastAsia"/>
                <w:color w:val="000000"/>
                <w:kern w:val="0"/>
                <w:szCs w:val="20"/>
              </w:rPr>
              <w:t>1</w:t>
            </w:r>
            <w:r w:rsidRPr="003B68FB">
              <w:rPr>
                <w:rFonts w:ascii="Calibri" w:eastAsia="SimSun" w:hAnsi="Calibri" w:cs="Calibri"/>
                <w:color w:val="000000"/>
                <w:kern w:val="0"/>
                <w:szCs w:val="20"/>
                <w:lang w:eastAsia="en-US"/>
              </w:rPr>
              <w:t xml:space="preserve">, </w:t>
            </w:r>
            <w:r w:rsidR="008818BE">
              <w:rPr>
                <w:rFonts w:ascii="Calibri" w:eastAsiaTheme="minorEastAsia" w:hAnsi="Calibri" w:cs="Calibri" w:hint="eastAsia"/>
                <w:color w:val="000000"/>
                <w:kern w:val="0"/>
                <w:szCs w:val="20"/>
              </w:rPr>
              <w:t>4</w:t>
            </w:r>
            <w:r w:rsidRPr="003B68FB">
              <w:rPr>
                <w:rFonts w:ascii="Calibri" w:eastAsia="SimSun" w:hAnsi="Calibri" w:cs="Calibri"/>
                <w:color w:val="000000"/>
                <w:kern w:val="0"/>
                <w:szCs w:val="20"/>
                <w:lang w:eastAsia="en-US"/>
              </w:rPr>
              <w:t>, 2, 1, 4)</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EF2CB4" w:rsidRPr="00733DE9" w:rsidRDefault="00EF2CB4" w:rsidP="00177928">
            <w:pPr>
              <w:widowControl/>
              <w:wordWrap/>
              <w:overflowPunct w:val="0"/>
              <w:adjustRightInd w:val="0"/>
              <w:jc w:val="left"/>
              <w:textAlignment w:val="baseline"/>
              <w:rPr>
                <w:rFonts w:ascii="Calibri" w:eastAsiaTheme="minorEastAsia" w:hAnsi="Calibri" w:cs="Calibri"/>
                <w:kern w:val="0"/>
                <w:sz w:val="18"/>
                <w:szCs w:val="18"/>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+90°; Ω</w:t>
            </w:r>
            <w:r w:rsidRPr="003B68FB">
              <w:rPr>
                <w:rFonts w:ascii="Calibri" w:eastAsia="SimSun" w:hAnsi="Calibri" w:cs="Calibri"/>
                <w:kern w:val="0"/>
                <w:sz w:val="18"/>
                <w:szCs w:val="18"/>
                <w:vertAlign w:val="subscript"/>
                <w:lang w:eastAsia="ja-JP"/>
              </w:rPr>
              <w:t>0,2</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+180°; Ω</w:t>
            </w:r>
            <w:r w:rsidRPr="003B68FB">
              <w:rPr>
                <w:rFonts w:ascii="Calibri" w:eastAsia="SimSun" w:hAnsi="Calibri" w:cs="Calibri"/>
                <w:kern w:val="0"/>
                <w:sz w:val="18"/>
                <w:szCs w:val="18"/>
                <w:vertAlign w:val="subscript"/>
                <w:lang w:eastAsia="ja-JP"/>
              </w:rPr>
              <w:t>0,3</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+270°;</w:t>
            </w:r>
            <w:r w:rsidR="00733DE9">
              <w:rPr>
                <w:rFonts w:ascii="Calibri" w:eastAsiaTheme="minorEastAsia" w:hAnsi="Calibri" w:cs="Calibri" w:hint="eastAsia"/>
                <w:kern w:val="0"/>
                <w:sz w:val="18"/>
                <w:szCs w:val="18"/>
              </w:rPr>
              <w:t>]</w:t>
            </w:r>
          </w:p>
          <w:p w:rsidR="00EF2CB4" w:rsidRPr="003B68FB" w:rsidRDefault="00EF2CB4" w:rsidP="00733DE9">
            <w:pPr>
              <w:widowControl/>
              <w:wordWrap/>
              <w:overflowPunct w:val="0"/>
              <w:adjustRightInd w:val="0"/>
              <w:jc w:val="left"/>
              <w:textAlignment w:val="baseline"/>
              <w:rPr>
                <w:rFonts w:ascii="Calibri" w:eastAsia="SimSun" w:hAnsi="Calibri" w:cs="Calibri"/>
                <w:color w:val="000000"/>
                <w:kern w:val="0"/>
                <w:szCs w:val="20"/>
                <w:lang w:eastAsia="en-US"/>
              </w:rPr>
            </w:pPr>
          </w:p>
        </w:tc>
      </w:tr>
      <w:tr w:rsidR="00EF2CB4" w:rsidRPr="003B68FB" w:rsidTr="00177928">
        <w:trPr>
          <w:trHeight w:val="372"/>
        </w:trPr>
        <w:tc>
          <w:tcPr>
            <w:tcW w:w="1385" w:type="pct"/>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spacing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H,g</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V,g</w:t>
            </w:r>
            <w:proofErr w:type="spellEnd"/>
            <w:r w:rsidRPr="003B68FB">
              <w:rPr>
                <w:rFonts w:ascii="Calibri" w:eastAsia="SimSun" w:hAnsi="Calibri" w:cs="Calibri"/>
                <w:color w:val="000000"/>
                <w:kern w:val="0"/>
                <w:szCs w:val="20"/>
                <w:lang w:eastAsia="en-US"/>
              </w:rPr>
              <w:t>)</w:t>
            </w:r>
          </w:p>
        </w:tc>
        <w:tc>
          <w:tcPr>
            <w:tcW w:w="1660" w:type="pct"/>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0.5)λ</w:t>
            </w:r>
          </w:p>
        </w:tc>
        <w:tc>
          <w:tcPr>
            <w:tcW w:w="1955" w:type="pct"/>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tc>
      </w:tr>
      <w:tr w:rsidR="00EF2CB4" w:rsidRPr="003B68FB" w:rsidTr="00177928">
        <w:trPr>
          <w:trHeight w:val="372"/>
        </w:trPr>
        <w:tc>
          <w:tcPr>
            <w:tcW w:w="1385" w:type="pct"/>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Antenna tilt, </w:t>
            </w:r>
            <w:proofErr w:type="spellStart"/>
            <w:r w:rsidRPr="003B68FB">
              <w:rPr>
                <w:rFonts w:ascii="Calibri" w:eastAsia="SimSun" w:hAnsi="Calibri" w:cs="Calibri"/>
                <w:color w:val="000000"/>
                <w:kern w:val="0"/>
                <w:szCs w:val="20"/>
                <w:lang w:eastAsia="en-US"/>
              </w:rPr>
              <w:t>deg</w:t>
            </w:r>
            <w:proofErr w:type="spellEnd"/>
          </w:p>
        </w:tc>
        <w:tc>
          <w:tcPr>
            <w:tcW w:w="1660" w:type="pct"/>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90</w:t>
            </w:r>
          </w:p>
        </w:tc>
        <w:tc>
          <w:tcPr>
            <w:tcW w:w="1955" w:type="pct"/>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90</w:t>
            </w:r>
          </w:p>
        </w:tc>
      </w:tr>
    </w:tbl>
    <w:p w:rsidR="00EF2CB4" w:rsidRDefault="00EF2CB4" w:rsidP="00EF2CB4">
      <w:pPr>
        <w:pStyle w:val="a4"/>
        <w:ind w:left="800"/>
        <w:rPr>
          <w:rFonts w:ascii="Calibri" w:hAnsi="Calibri" w:cs="Calibri"/>
          <w:szCs w:val="22"/>
        </w:rPr>
      </w:pPr>
    </w:p>
    <w:p w:rsidR="00EF2CB4" w:rsidRPr="00EF2CB4" w:rsidRDefault="004A2969" w:rsidP="004A2969">
      <w:pPr>
        <w:pStyle w:val="a4"/>
        <w:numPr>
          <w:ilvl w:val="0"/>
          <w:numId w:val="11"/>
        </w:numPr>
        <w:rPr>
          <w:rFonts w:ascii="Calibri" w:hAnsi="Calibri" w:cs="Calibri"/>
          <w:szCs w:val="22"/>
        </w:rPr>
      </w:pPr>
      <w:r>
        <w:rPr>
          <w:rFonts w:ascii="Calibri" w:hAnsi="Calibri" w:cs="Calibri" w:hint="eastAsia"/>
          <w:szCs w:val="22"/>
        </w:rPr>
        <w:t>Option 2:</w:t>
      </w:r>
    </w:p>
    <w:p w:rsidR="004A2969" w:rsidRDefault="004A2969" w:rsidP="004A2969">
      <w:pPr>
        <w:pStyle w:val="a4"/>
        <w:numPr>
          <w:ilvl w:val="1"/>
          <w:numId w:val="11"/>
        </w:numPr>
        <w:rPr>
          <w:rFonts w:ascii="Calibri" w:hAnsi="Calibri" w:cs="Calibri"/>
          <w:szCs w:val="22"/>
          <w:lang w:eastAsia="zh-CN"/>
        </w:rPr>
      </w:pPr>
      <w:r>
        <w:rPr>
          <w:rFonts w:ascii="Calibri" w:hAnsi="Calibri" w:cs="Calibri" w:hint="eastAsia"/>
          <w:szCs w:val="22"/>
        </w:rPr>
        <w:t xml:space="preserve">Antenna pattern in </w:t>
      </w:r>
      <w:r w:rsidRPr="003B68FB">
        <w:rPr>
          <w:rFonts w:ascii="Calibri" w:hAnsi="Calibri"/>
          <w:szCs w:val="22"/>
        </w:rPr>
        <w:t>R1-1807613</w:t>
      </w:r>
      <w:r>
        <w:rPr>
          <w:rFonts w:ascii="Calibri" w:hAnsi="Calibri" w:hint="eastAsia"/>
          <w:szCs w:val="22"/>
        </w:rPr>
        <w:t xml:space="preserve"> is used.</w:t>
      </w:r>
    </w:p>
    <w:p w:rsidR="00A50D0B" w:rsidRDefault="00A50D0B" w:rsidP="004A2969">
      <w:pPr>
        <w:pStyle w:val="a4"/>
        <w:numPr>
          <w:ilvl w:val="1"/>
          <w:numId w:val="11"/>
        </w:numPr>
        <w:rPr>
          <w:rFonts w:ascii="Calibri" w:hAnsi="Calibri" w:cs="Calibri"/>
          <w:szCs w:val="22"/>
          <w:lang w:eastAsia="zh-CN"/>
        </w:rPr>
      </w:pPr>
      <w:r w:rsidRPr="003B68FB">
        <w:rPr>
          <w:rFonts w:ascii="Calibri" w:hAnsi="Calibri" w:cs="Calibri"/>
          <w:szCs w:val="22"/>
          <w:lang w:eastAsia="zh-CN"/>
        </w:rPr>
        <w:t xml:space="preserve">For </w:t>
      </w:r>
      <w:r>
        <w:rPr>
          <w:rFonts w:ascii="Calibri" w:hAnsi="Calibri" w:cs="Calibri" w:hint="eastAsia"/>
          <w:szCs w:val="22"/>
        </w:rPr>
        <w:t>vehicle type 1</w:t>
      </w:r>
      <w:r w:rsidRPr="003B68FB">
        <w:rPr>
          <w:rFonts w:ascii="Calibri" w:hAnsi="Calibri" w:cs="Calibri"/>
          <w:szCs w:val="22"/>
          <w:lang w:eastAsia="zh-CN"/>
        </w:rPr>
        <w:t xml:space="preserve">, </w:t>
      </w:r>
    </w:p>
    <w:p w:rsidR="00A50D0B" w:rsidRDefault="00A50D0B" w:rsidP="004A2969">
      <w:pPr>
        <w:pStyle w:val="a4"/>
        <w:numPr>
          <w:ilvl w:val="2"/>
          <w:numId w:val="11"/>
        </w:numPr>
        <w:rPr>
          <w:rFonts w:ascii="Calibri" w:hAnsi="Calibri" w:cs="Calibri"/>
          <w:szCs w:val="22"/>
          <w:lang w:eastAsia="zh-CN"/>
        </w:rPr>
      </w:pPr>
      <w:r>
        <w:rPr>
          <w:rFonts w:ascii="Calibri" w:hAnsi="Calibri" w:cs="Calibri"/>
          <w:szCs w:val="22"/>
        </w:rPr>
        <w:lastRenderedPageBreak/>
        <w:t xml:space="preserve">One panel </w:t>
      </w:r>
      <w:r>
        <w:rPr>
          <w:rFonts w:ascii="Calibri" w:hAnsi="Calibri" w:cs="Calibri" w:hint="eastAsia"/>
          <w:szCs w:val="22"/>
        </w:rPr>
        <w:t xml:space="preserve">at </w:t>
      </w:r>
      <w:r w:rsidRPr="003B68FB">
        <w:rPr>
          <w:rFonts w:ascii="Calibri" w:hAnsi="Calibri" w:cs="Calibri"/>
          <w:szCs w:val="22"/>
          <w:lang w:eastAsia="zh-CN"/>
        </w:rPr>
        <w:t xml:space="preserve">the front </w:t>
      </w:r>
      <w:r>
        <w:rPr>
          <w:rFonts w:ascii="Calibri" w:hAnsi="Calibri" w:cs="Calibri" w:hint="eastAsia"/>
          <w:szCs w:val="22"/>
        </w:rPr>
        <w:t xml:space="preserve">bumper and one panel at the </w:t>
      </w:r>
      <w:r>
        <w:rPr>
          <w:rFonts w:ascii="Calibri" w:hAnsi="Calibri" w:cs="Calibri"/>
          <w:szCs w:val="22"/>
          <w:lang w:eastAsia="zh-CN"/>
        </w:rPr>
        <w:t>rear bumper</w:t>
      </w:r>
    </w:p>
    <w:p w:rsidR="00A50D0B" w:rsidRDefault="00A50D0B" w:rsidP="004A2969">
      <w:pPr>
        <w:pStyle w:val="a4"/>
        <w:numPr>
          <w:ilvl w:val="1"/>
          <w:numId w:val="11"/>
        </w:numPr>
        <w:rPr>
          <w:rFonts w:ascii="Calibri" w:hAnsi="Calibri" w:cs="Calibri"/>
          <w:szCs w:val="22"/>
          <w:lang w:eastAsia="zh-CN"/>
        </w:rPr>
      </w:pPr>
      <w:r w:rsidRPr="003B68FB">
        <w:rPr>
          <w:rFonts w:ascii="Calibri" w:hAnsi="Calibri" w:cs="Calibri"/>
          <w:szCs w:val="22"/>
          <w:lang w:eastAsia="zh-CN"/>
        </w:rPr>
        <w:t xml:space="preserve">For </w:t>
      </w:r>
      <w:r>
        <w:rPr>
          <w:rFonts w:ascii="Calibri" w:hAnsi="Calibri" w:cs="Calibri" w:hint="eastAsia"/>
          <w:szCs w:val="22"/>
        </w:rPr>
        <w:t>vehicle type 2</w:t>
      </w:r>
      <w:r w:rsidRPr="003B68FB">
        <w:rPr>
          <w:rFonts w:ascii="Calibri" w:hAnsi="Calibri" w:cs="Calibri"/>
          <w:szCs w:val="22"/>
          <w:lang w:eastAsia="zh-CN"/>
        </w:rPr>
        <w:t xml:space="preserve">, </w:t>
      </w:r>
    </w:p>
    <w:p w:rsidR="00A50D0B" w:rsidRDefault="00A50D0B" w:rsidP="004A2969">
      <w:pPr>
        <w:pStyle w:val="a4"/>
        <w:numPr>
          <w:ilvl w:val="2"/>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Pr="003B68FB">
        <w:rPr>
          <w:rFonts w:ascii="Calibri" w:hAnsi="Calibri" w:cs="Calibri"/>
          <w:szCs w:val="22"/>
          <w:lang w:eastAsia="zh-CN"/>
        </w:rPr>
        <w:t xml:space="preserve">the front </w:t>
      </w:r>
      <w:r>
        <w:rPr>
          <w:rFonts w:ascii="Calibri" w:hAnsi="Calibri" w:cs="Calibri" w:hint="eastAsia"/>
          <w:szCs w:val="22"/>
        </w:rPr>
        <w:t xml:space="preserve">edge and one panel at the </w:t>
      </w:r>
      <w:r>
        <w:rPr>
          <w:rFonts w:ascii="Calibri" w:hAnsi="Calibri" w:cs="Calibri"/>
          <w:szCs w:val="22"/>
          <w:lang w:eastAsia="zh-CN"/>
        </w:rPr>
        <w:t xml:space="preserve">rear </w:t>
      </w:r>
      <w:r>
        <w:rPr>
          <w:rFonts w:ascii="Calibri" w:hAnsi="Calibri" w:cs="Calibri" w:hint="eastAsia"/>
          <w:szCs w:val="22"/>
        </w:rPr>
        <w:t>edge of the rooftop</w:t>
      </w:r>
    </w:p>
    <w:p w:rsidR="00A50D0B" w:rsidRDefault="00A50D0B" w:rsidP="004A2969">
      <w:pPr>
        <w:pStyle w:val="a4"/>
        <w:numPr>
          <w:ilvl w:val="1"/>
          <w:numId w:val="11"/>
        </w:numPr>
        <w:rPr>
          <w:rFonts w:ascii="Calibri" w:hAnsi="Calibri" w:cs="Calibri"/>
          <w:szCs w:val="22"/>
          <w:lang w:eastAsia="zh-CN"/>
        </w:rPr>
      </w:pPr>
      <w:r w:rsidRPr="003B68FB">
        <w:rPr>
          <w:rFonts w:ascii="Calibri" w:hAnsi="Calibri" w:cs="Calibri"/>
          <w:szCs w:val="22"/>
          <w:lang w:eastAsia="zh-CN"/>
        </w:rPr>
        <w:t xml:space="preserve">For </w:t>
      </w:r>
      <w:r>
        <w:rPr>
          <w:rFonts w:ascii="Calibri" w:hAnsi="Calibri" w:cs="Calibri" w:hint="eastAsia"/>
          <w:szCs w:val="22"/>
        </w:rPr>
        <w:t>vehicle type 3</w:t>
      </w:r>
      <w:r w:rsidRPr="003B68FB">
        <w:rPr>
          <w:rFonts w:ascii="Calibri" w:hAnsi="Calibri" w:cs="Calibri"/>
          <w:szCs w:val="22"/>
          <w:lang w:eastAsia="zh-CN"/>
        </w:rPr>
        <w:t>,</w:t>
      </w:r>
    </w:p>
    <w:p w:rsidR="00A50D0B" w:rsidRDefault="00A50D0B" w:rsidP="004A2969">
      <w:pPr>
        <w:pStyle w:val="a4"/>
        <w:numPr>
          <w:ilvl w:val="2"/>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Pr="003B68FB">
        <w:rPr>
          <w:rFonts w:ascii="Calibri" w:hAnsi="Calibri" w:cs="Calibri"/>
          <w:szCs w:val="22"/>
          <w:lang w:eastAsia="zh-CN"/>
        </w:rPr>
        <w:t xml:space="preserve">the front </w:t>
      </w:r>
      <w:r>
        <w:rPr>
          <w:rFonts w:ascii="Calibri" w:hAnsi="Calibri" w:cs="Calibri" w:hint="eastAsia"/>
          <w:szCs w:val="22"/>
        </w:rPr>
        <w:t xml:space="preserve">edge and one panel at the </w:t>
      </w:r>
      <w:r>
        <w:rPr>
          <w:rFonts w:ascii="Calibri" w:hAnsi="Calibri" w:cs="Calibri"/>
          <w:szCs w:val="22"/>
          <w:lang w:eastAsia="zh-CN"/>
        </w:rPr>
        <w:t xml:space="preserve">rear </w:t>
      </w:r>
      <w:r>
        <w:rPr>
          <w:rFonts w:ascii="Calibri" w:hAnsi="Calibri" w:cs="Calibri" w:hint="eastAsia"/>
          <w:szCs w:val="22"/>
        </w:rPr>
        <w:t>edge of the rooftop</w:t>
      </w:r>
    </w:p>
    <w:p w:rsidR="00EF2CB4" w:rsidRDefault="00EF2CB4" w:rsidP="004A2969">
      <w:pPr>
        <w:pStyle w:val="a4"/>
        <w:numPr>
          <w:ilvl w:val="1"/>
          <w:numId w:val="11"/>
        </w:numPr>
        <w:rPr>
          <w:rFonts w:ascii="Calibri" w:hAnsi="Calibri" w:cs="Calibri"/>
          <w:szCs w:val="22"/>
          <w:lang w:eastAsia="zh-CN"/>
        </w:rPr>
      </w:pPr>
      <w:r>
        <w:rPr>
          <w:rFonts w:ascii="Calibri" w:hAnsi="Calibri" w:hint="eastAsia"/>
          <w:szCs w:val="22"/>
        </w:rPr>
        <w:t xml:space="preserve">Antenna </w:t>
      </w:r>
      <w:r>
        <w:rPr>
          <w:rFonts w:ascii="Calibri" w:hAnsi="Calibri"/>
          <w:szCs w:val="22"/>
        </w:rPr>
        <w:t>configuration</w:t>
      </w:r>
      <w:r>
        <w:rPr>
          <w:rFonts w:ascii="Calibri" w:hAnsi="Calibri" w:hint="eastAsia"/>
          <w:szCs w:val="22"/>
        </w:rPr>
        <w:t xml:space="preserve"> is as follows: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040"/>
        <w:gridCol w:w="4040"/>
      </w:tblGrid>
      <w:tr w:rsidR="00EF2CB4" w:rsidRPr="003B68FB" w:rsidTr="00177928">
        <w:trPr>
          <w:trHeight w:val="88"/>
        </w:trPr>
        <w:tc>
          <w:tcPr>
            <w:tcW w:w="1985" w:type="dxa"/>
            <w:shd w:val="clear" w:color="auto" w:fill="D9D9D9"/>
          </w:tcPr>
          <w:p w:rsidR="00EF2CB4" w:rsidRPr="003B68FB" w:rsidRDefault="00EF2CB4" w:rsidP="00177928">
            <w:pPr>
              <w:keepNext/>
              <w:keepLines/>
              <w:widowControl/>
              <w:wordWrap/>
              <w:overflowPunct w:val="0"/>
              <w:adjustRightInd w:val="0"/>
              <w:spacing w:after="120"/>
              <w:jc w:val="left"/>
              <w:textAlignment w:val="baseline"/>
              <w:rPr>
                <w:rFonts w:ascii="Calibri" w:eastAsia="SimSun" w:hAnsi="Calibri" w:cs="Calibri"/>
                <w:b/>
                <w:kern w:val="0"/>
                <w:szCs w:val="20"/>
                <w:lang w:eastAsia="en-US"/>
              </w:rPr>
            </w:pPr>
          </w:p>
        </w:tc>
        <w:tc>
          <w:tcPr>
            <w:tcW w:w="4040" w:type="dxa"/>
            <w:shd w:val="clear" w:color="auto" w:fill="D9D9D9"/>
          </w:tcPr>
          <w:p w:rsidR="00EF2CB4" w:rsidRPr="003B68FB" w:rsidRDefault="00EF2CB4"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Low band (2-6 GHz)</w:t>
            </w:r>
          </w:p>
        </w:tc>
        <w:tc>
          <w:tcPr>
            <w:tcW w:w="4040" w:type="dxa"/>
            <w:shd w:val="clear" w:color="auto" w:fill="D9D9D9"/>
          </w:tcPr>
          <w:p w:rsidR="00EF2CB4" w:rsidRPr="003B68FB" w:rsidRDefault="00EF2CB4" w:rsidP="00177928">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(30-63 GHz)</w:t>
            </w:r>
          </w:p>
        </w:tc>
      </w:tr>
      <w:tr w:rsidR="00EF2CB4" w:rsidRPr="003B68FB" w:rsidTr="00177928">
        <w:trPr>
          <w:trHeight w:val="339"/>
        </w:trPr>
        <w:tc>
          <w:tcPr>
            <w:tcW w:w="1985" w:type="dxa"/>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TXRU mapping</w:t>
            </w:r>
          </w:p>
        </w:tc>
        <w:tc>
          <w:tcPr>
            <w:tcW w:w="4040" w:type="dxa"/>
            <w:shd w:val="clear" w:color="auto" w:fill="auto"/>
          </w:tcPr>
          <w:p w:rsidR="00EF2CB4" w:rsidRPr="003B68FB" w:rsidRDefault="00EF2CB4" w:rsidP="00177928">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c>
          <w:tcPr>
            <w:tcW w:w="4040" w:type="dxa"/>
            <w:shd w:val="clear" w:color="auto" w:fill="auto"/>
          </w:tcPr>
          <w:p w:rsidR="00EF2CB4" w:rsidRPr="003B68FB" w:rsidRDefault="00EF2CB4" w:rsidP="00177928">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r>
      <w:tr w:rsidR="00EF2CB4" w:rsidRPr="003B68FB" w:rsidTr="00177928">
        <w:trPr>
          <w:trHeight w:val="659"/>
        </w:trPr>
        <w:tc>
          <w:tcPr>
            <w:tcW w:w="1985" w:type="dxa"/>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Number of antenna elements across all panels</w:t>
            </w:r>
          </w:p>
        </w:tc>
        <w:tc>
          <w:tcPr>
            <w:tcW w:w="4040" w:type="dxa"/>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 </w:t>
            </w:r>
          </w:p>
        </w:tc>
        <w:tc>
          <w:tcPr>
            <w:tcW w:w="4040" w:type="dxa"/>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 xml:space="preserve">Up to 32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EF2CB4" w:rsidRPr="003B68FB" w:rsidTr="00177928">
        <w:trPr>
          <w:trHeight w:val="372"/>
        </w:trPr>
        <w:tc>
          <w:tcPr>
            <w:tcW w:w="1985" w:type="dxa"/>
            <w:shd w:val="clear" w:color="auto" w:fill="auto"/>
          </w:tcPr>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configuration</w:t>
            </w:r>
            <w:r w:rsidRPr="003B68FB">
              <w:rPr>
                <w:rFonts w:ascii="Calibri" w:eastAsia="SimSun" w:hAnsi="Calibri" w:cs="Calibri"/>
                <w:color w:val="000000"/>
                <w:kern w:val="0"/>
                <w:szCs w:val="20"/>
                <w:lang w:eastAsia="en-US"/>
              </w:rPr>
              <w:br/>
              <w:t>(M, N, P, M</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 N</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w:t>
            </w:r>
          </w:p>
        </w:tc>
        <w:tc>
          <w:tcPr>
            <w:tcW w:w="4040" w:type="dxa"/>
            <w:shd w:val="clear" w:color="auto" w:fill="auto"/>
          </w:tcPr>
          <w:p w:rsidR="00EF2CB4" w:rsidRPr="003B68FB" w:rsidRDefault="00DD3B03" w:rsidP="00177928">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color w:val="000000"/>
                <w:kern w:val="0"/>
                <w:szCs w:val="20"/>
                <w:lang w:eastAsia="en-US"/>
              </w:rPr>
              <w:t xml:space="preserve">(1, </w:t>
            </w:r>
            <w:r>
              <w:rPr>
                <w:rFonts w:ascii="Calibri" w:eastAsiaTheme="minorEastAsia" w:hAnsi="Calibri" w:cs="Calibri" w:hint="eastAsia"/>
                <w:color w:val="000000"/>
                <w:kern w:val="0"/>
                <w:szCs w:val="20"/>
              </w:rPr>
              <w:t>1</w:t>
            </w:r>
            <w:r w:rsidRPr="003B68FB">
              <w:rPr>
                <w:rFonts w:ascii="Calibri" w:eastAsia="SimSun" w:hAnsi="Calibri" w:cs="Calibri"/>
                <w:color w:val="000000"/>
                <w:kern w:val="0"/>
                <w:szCs w:val="20"/>
                <w:lang w:eastAsia="en-US"/>
              </w:rPr>
              <w:t>, 2, 1, 1)</w:t>
            </w:r>
            <w:r>
              <w:rPr>
                <w:rFonts w:ascii="Calibri" w:eastAsiaTheme="minorEastAsia" w:hAnsi="Calibri" w:cs="Calibri" w:hint="eastAsia"/>
                <w:color w:val="000000"/>
                <w:kern w:val="0"/>
                <w:szCs w:val="20"/>
              </w:rPr>
              <w:t xml:space="preserve"> for each location</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ja-JP"/>
              </w:rPr>
            </w:pPr>
          </w:p>
        </w:tc>
        <w:tc>
          <w:tcPr>
            <w:tcW w:w="4040" w:type="dxa"/>
            <w:shd w:val="clear" w:color="auto" w:fill="auto"/>
          </w:tcPr>
          <w:p w:rsidR="00DD3B03" w:rsidRPr="003B68FB" w:rsidRDefault="00EF2CB4" w:rsidP="00DD3B03">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 </w:t>
            </w:r>
            <w:r w:rsidR="00DD3B03" w:rsidRPr="003B68FB">
              <w:rPr>
                <w:rFonts w:ascii="Calibri" w:eastAsia="SimSun" w:hAnsi="Calibri" w:cs="Calibri"/>
                <w:color w:val="000000"/>
                <w:kern w:val="0"/>
                <w:szCs w:val="20"/>
                <w:lang w:eastAsia="en-US"/>
              </w:rPr>
              <w:t>(</w:t>
            </w:r>
            <w:r w:rsidR="00DD3B03">
              <w:rPr>
                <w:rFonts w:ascii="Calibri" w:eastAsiaTheme="minorEastAsia" w:hAnsi="Calibri" w:cs="Calibri" w:hint="eastAsia"/>
                <w:color w:val="000000"/>
                <w:kern w:val="0"/>
                <w:szCs w:val="20"/>
              </w:rPr>
              <w:t>2</w:t>
            </w:r>
            <w:r w:rsidR="00DD3B03" w:rsidRPr="003B68FB">
              <w:rPr>
                <w:rFonts w:ascii="Calibri" w:eastAsia="SimSun" w:hAnsi="Calibri" w:cs="Calibri"/>
                <w:color w:val="000000"/>
                <w:kern w:val="0"/>
                <w:szCs w:val="20"/>
                <w:lang w:eastAsia="en-US"/>
              </w:rPr>
              <w:t xml:space="preserve">, </w:t>
            </w:r>
            <w:r w:rsidR="00DD3B03">
              <w:rPr>
                <w:rFonts w:ascii="Calibri" w:eastAsiaTheme="minorEastAsia" w:hAnsi="Calibri" w:cs="Calibri" w:hint="eastAsia"/>
                <w:color w:val="000000"/>
                <w:kern w:val="0"/>
                <w:szCs w:val="20"/>
              </w:rPr>
              <w:t>4</w:t>
            </w:r>
            <w:r w:rsidR="00DD3B03" w:rsidRPr="003B68FB">
              <w:rPr>
                <w:rFonts w:ascii="Calibri" w:eastAsia="SimSun" w:hAnsi="Calibri" w:cs="Calibri"/>
                <w:color w:val="000000"/>
                <w:kern w:val="0"/>
                <w:szCs w:val="20"/>
                <w:lang w:eastAsia="en-US"/>
              </w:rPr>
              <w:t>, 2, 1, 1)</w:t>
            </w:r>
            <w:r w:rsidR="00DD3B03">
              <w:rPr>
                <w:rFonts w:ascii="Calibri" w:eastAsiaTheme="minorEastAsia" w:hAnsi="Calibri" w:cs="Calibri" w:hint="eastAsia"/>
                <w:color w:val="000000"/>
                <w:kern w:val="0"/>
                <w:szCs w:val="20"/>
              </w:rPr>
              <w:t xml:space="preserve"> for each location</w:t>
            </w: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p>
          <w:p w:rsidR="00EF2CB4" w:rsidRPr="003B68FB" w:rsidRDefault="00EF2CB4" w:rsidP="00177928">
            <w:pPr>
              <w:widowControl/>
              <w:wordWrap/>
              <w:overflowPunct w:val="0"/>
              <w:adjustRightInd w:val="0"/>
              <w:jc w:val="left"/>
              <w:textAlignment w:val="baseline"/>
              <w:rPr>
                <w:rFonts w:ascii="Calibri" w:eastAsia="SimSun" w:hAnsi="Calibri" w:cs="Calibri"/>
                <w:color w:val="000000"/>
                <w:kern w:val="0"/>
                <w:szCs w:val="20"/>
                <w:lang w:eastAsia="en-US"/>
              </w:rPr>
            </w:pPr>
          </w:p>
        </w:tc>
      </w:tr>
      <w:tr w:rsidR="00DD3B03" w:rsidRPr="003B68FB" w:rsidTr="00177928">
        <w:trPr>
          <w:trHeight w:val="372"/>
        </w:trPr>
        <w:tc>
          <w:tcPr>
            <w:tcW w:w="1985" w:type="dxa"/>
            <w:shd w:val="clear" w:color="auto" w:fill="auto"/>
          </w:tcPr>
          <w:p w:rsidR="00DD3B03" w:rsidRPr="003B68FB" w:rsidRDefault="00DD3B03"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kern w:val="0"/>
                <w:szCs w:val="20"/>
                <w:lang w:eastAsia="en-US"/>
              </w:rPr>
              <w:t>A</w:t>
            </w:r>
            <w:r w:rsidRPr="003B68FB">
              <w:rPr>
                <w:rFonts w:ascii="Calibri" w:eastAsia="MS Mincho" w:hAnsi="Calibri" w:cs="Calibri"/>
                <w:kern w:val="0"/>
                <w:szCs w:val="20"/>
                <w:lang w:eastAsia="ja-JP"/>
              </w:rPr>
              <w:t xml:space="preserve">ntenna </w:t>
            </w:r>
            <w:r w:rsidRPr="003B68FB">
              <w:rPr>
                <w:rFonts w:ascii="Calibri" w:eastAsia="SimSun" w:hAnsi="Calibri" w:cs="Calibri"/>
                <w:color w:val="000000"/>
                <w:kern w:val="0"/>
                <w:szCs w:val="20"/>
                <w:lang w:eastAsia="en-US"/>
              </w:rPr>
              <w:t>array spacing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H,g</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V,g</w:t>
            </w:r>
            <w:proofErr w:type="spellEnd"/>
            <w:r w:rsidRPr="003B68FB">
              <w:rPr>
                <w:rFonts w:ascii="Calibri" w:eastAsia="SimSun" w:hAnsi="Calibri" w:cs="Calibri"/>
                <w:color w:val="000000"/>
                <w:kern w:val="0"/>
                <w:szCs w:val="20"/>
                <w:lang w:eastAsia="en-US"/>
              </w:rPr>
              <w:t>)</w:t>
            </w:r>
          </w:p>
        </w:tc>
        <w:tc>
          <w:tcPr>
            <w:tcW w:w="4040" w:type="dxa"/>
            <w:shd w:val="clear" w:color="auto" w:fill="auto"/>
          </w:tcPr>
          <w:p w:rsidR="00DD3B03" w:rsidRPr="003B68FB" w:rsidRDefault="00DD3B03"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0.5)λ</w:t>
            </w:r>
          </w:p>
        </w:tc>
        <w:tc>
          <w:tcPr>
            <w:tcW w:w="4040" w:type="dxa"/>
            <w:shd w:val="clear" w:color="auto" w:fill="auto"/>
          </w:tcPr>
          <w:p w:rsidR="00DD3B03" w:rsidRPr="003B68FB" w:rsidRDefault="00DD3B03"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tc>
      </w:tr>
      <w:tr w:rsidR="00DD3B03" w:rsidRPr="003B68FB" w:rsidTr="00177928">
        <w:trPr>
          <w:trHeight w:val="349"/>
        </w:trPr>
        <w:tc>
          <w:tcPr>
            <w:tcW w:w="1985" w:type="dxa"/>
            <w:shd w:val="clear" w:color="auto" w:fill="auto"/>
          </w:tcPr>
          <w:p w:rsidR="00DD3B03" w:rsidRPr="003B68FB" w:rsidRDefault="00DD3B03"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Antenna tilt, </w:t>
            </w:r>
            <w:proofErr w:type="spellStart"/>
            <w:r w:rsidRPr="003B68FB">
              <w:rPr>
                <w:rFonts w:ascii="Calibri" w:eastAsia="SimSun" w:hAnsi="Calibri" w:cs="Calibri"/>
                <w:color w:val="000000"/>
                <w:kern w:val="0"/>
                <w:szCs w:val="20"/>
                <w:lang w:eastAsia="en-US"/>
              </w:rPr>
              <w:t>deg</w:t>
            </w:r>
            <w:proofErr w:type="spellEnd"/>
          </w:p>
        </w:tc>
        <w:tc>
          <w:tcPr>
            <w:tcW w:w="4040" w:type="dxa"/>
            <w:shd w:val="clear" w:color="auto" w:fill="auto"/>
          </w:tcPr>
          <w:p w:rsidR="00DD3B03" w:rsidRPr="003B68FB" w:rsidRDefault="00DD3B03"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0</w:t>
            </w:r>
          </w:p>
        </w:tc>
        <w:tc>
          <w:tcPr>
            <w:tcW w:w="4040" w:type="dxa"/>
            <w:shd w:val="clear" w:color="auto" w:fill="auto"/>
          </w:tcPr>
          <w:p w:rsidR="00DD3B03" w:rsidRPr="003B68FB" w:rsidRDefault="00DD3B03" w:rsidP="00177928">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0</w:t>
            </w:r>
          </w:p>
        </w:tc>
      </w:tr>
    </w:tbl>
    <w:p w:rsidR="00EF2CB4" w:rsidRDefault="00EF2CB4" w:rsidP="003A7BA9">
      <w:pPr>
        <w:rPr>
          <w:rFonts w:eastAsiaTheme="minorEastAsia"/>
        </w:rPr>
      </w:pPr>
    </w:p>
    <w:p w:rsidR="00452985" w:rsidRPr="00452985" w:rsidRDefault="00452985" w:rsidP="003A7BA9">
      <w:pPr>
        <w:rPr>
          <w:rFonts w:ascii="Calibri" w:hAnsi="Calibri" w:cs="Calibri"/>
          <w:snapToGrid w:val="0"/>
          <w:kern w:val="0"/>
          <w:sz w:val="22"/>
          <w:szCs w:val="22"/>
        </w:rPr>
      </w:pPr>
      <w:r w:rsidRPr="00421598">
        <w:rPr>
          <w:rFonts w:ascii="Calibri" w:hAnsi="Calibri" w:cs="Calibri" w:hint="eastAsia"/>
          <w:snapToGrid w:val="0"/>
          <w:kern w:val="0"/>
          <w:sz w:val="22"/>
          <w:szCs w:val="22"/>
          <w:highlight w:val="cyan"/>
          <w:lang w:eastAsia="zh-CN"/>
        </w:rPr>
        <w:t xml:space="preserve">Proposal: </w:t>
      </w:r>
      <w:r w:rsidRPr="00421598">
        <w:rPr>
          <w:rFonts w:ascii="Calibri" w:hAnsi="Calibri" w:cs="Calibri" w:hint="eastAsia"/>
          <w:snapToGrid w:val="0"/>
          <w:kern w:val="0"/>
          <w:sz w:val="22"/>
          <w:szCs w:val="22"/>
          <w:highlight w:val="cyan"/>
        </w:rPr>
        <w:t xml:space="preserve">Determination between LOS and </w:t>
      </w:r>
      <w:proofErr w:type="spellStart"/>
      <w:r w:rsidRPr="00421598">
        <w:rPr>
          <w:rFonts w:ascii="Calibri" w:hAnsi="Calibri" w:cs="Calibri" w:hint="eastAsia"/>
          <w:snapToGrid w:val="0"/>
          <w:kern w:val="0"/>
          <w:sz w:val="22"/>
          <w:szCs w:val="22"/>
          <w:highlight w:val="cyan"/>
        </w:rPr>
        <w:t>NLOSv</w:t>
      </w:r>
      <w:proofErr w:type="spellEnd"/>
      <w:r w:rsidRPr="00421598">
        <w:rPr>
          <w:rFonts w:ascii="Calibri" w:hAnsi="Calibri" w:cs="Calibri" w:hint="eastAsia"/>
          <w:snapToGrid w:val="0"/>
          <w:kern w:val="0"/>
          <w:sz w:val="22"/>
          <w:szCs w:val="22"/>
          <w:highlight w:val="cyan"/>
        </w:rPr>
        <w:t xml:space="preserve"> states is decided </w:t>
      </w:r>
      <w:r w:rsidR="003475B0" w:rsidRPr="00421598">
        <w:rPr>
          <w:rFonts w:ascii="Calibri" w:hAnsi="Calibri" w:cs="Calibri" w:hint="eastAsia"/>
          <w:snapToGrid w:val="0"/>
          <w:kern w:val="0"/>
          <w:sz w:val="22"/>
          <w:szCs w:val="22"/>
          <w:highlight w:val="cyan"/>
        </w:rPr>
        <w:t xml:space="preserve">per vehicle pair. Note that self-blockage effect is captured </w:t>
      </w:r>
      <w:r w:rsidR="00022CF7" w:rsidRPr="00421598">
        <w:rPr>
          <w:rFonts w:ascii="Calibri" w:hAnsi="Calibri" w:cs="Calibri" w:hint="eastAsia"/>
          <w:snapToGrid w:val="0"/>
          <w:kern w:val="0"/>
          <w:sz w:val="22"/>
          <w:szCs w:val="22"/>
          <w:highlight w:val="cyan"/>
        </w:rPr>
        <w:t xml:space="preserve">Option 2 </w:t>
      </w:r>
      <w:r w:rsidR="00CA1C5D" w:rsidRPr="00421598">
        <w:rPr>
          <w:rFonts w:ascii="Calibri" w:hAnsi="Calibri" w:cs="Calibri" w:hint="eastAsia"/>
          <w:snapToGrid w:val="0"/>
          <w:kern w:val="0"/>
          <w:sz w:val="22"/>
          <w:szCs w:val="22"/>
          <w:highlight w:val="cyan"/>
        </w:rPr>
        <w:t xml:space="preserve">in </w:t>
      </w:r>
      <w:r w:rsidR="003475B0" w:rsidRPr="00421598">
        <w:rPr>
          <w:rFonts w:ascii="Calibri" w:hAnsi="Calibri" w:cs="Calibri" w:hint="eastAsia"/>
          <w:snapToGrid w:val="0"/>
          <w:kern w:val="0"/>
          <w:sz w:val="22"/>
          <w:szCs w:val="22"/>
          <w:highlight w:val="cyan"/>
        </w:rPr>
        <w:t>the antenna pattern.</w:t>
      </w:r>
      <w:r w:rsidR="00022CF7" w:rsidRPr="00421598">
        <w:rPr>
          <w:rFonts w:ascii="Calibri" w:hAnsi="Calibri" w:cs="Calibri" w:hint="eastAsia"/>
          <w:snapToGrid w:val="0"/>
          <w:kern w:val="0"/>
          <w:sz w:val="22"/>
          <w:szCs w:val="22"/>
          <w:highlight w:val="cyan"/>
        </w:rPr>
        <w:t xml:space="preserve"> Self-blockage effect in Option 1 can be further discussed later.</w:t>
      </w:r>
    </w:p>
    <w:p w:rsidR="00452985" w:rsidRPr="00C00C67" w:rsidRDefault="00452985" w:rsidP="003A7BA9">
      <w:pPr>
        <w:rPr>
          <w:rFonts w:eastAsiaTheme="minorEastAsia"/>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element pattern</w:t>
      </w:r>
    </w:p>
    <w:p w:rsidR="00573B84" w:rsidRPr="003B68FB" w:rsidRDefault="00573B84" w:rsidP="00573B84">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3C4126" w:rsidRPr="003B68FB" w:rsidRDefault="003C4126" w:rsidP="003C4126">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For VT1 and VT3 use 20dB self-attenuation value.</w:t>
      </w:r>
    </w:p>
    <w:p w:rsidR="003C4126" w:rsidRPr="003B68FB" w:rsidRDefault="003C4126" w:rsidP="003C4126">
      <w:pPr>
        <w:pStyle w:val="LGTdoc0"/>
        <w:spacing w:before="100" w:beforeAutospacing="1" w:afterLines="0" w:afterAutospacing="1" w:line="240" w:lineRule="auto"/>
        <w:rPr>
          <w:rFonts w:ascii="Calibri" w:hAnsi="Calibri" w:cs="Calibri"/>
          <w:szCs w:val="22"/>
        </w:rPr>
      </w:pPr>
      <w:proofErr w:type="gramStart"/>
      <w:r w:rsidRPr="003B68FB">
        <w:rPr>
          <w:rFonts w:ascii="Calibri" w:hAnsi="Calibri" w:cs="Calibri"/>
          <w:szCs w:val="22"/>
        </w:rPr>
        <w:t xml:space="preserve">For coupling between rear and front antennas, use distance dependent </w:t>
      </w:r>
      <w:proofErr w:type="spellStart"/>
      <w:r w:rsidRPr="003B68FB">
        <w:rPr>
          <w:rFonts w:ascii="Calibri" w:hAnsi="Calibri" w:cs="Calibri"/>
          <w:szCs w:val="22"/>
        </w:rPr>
        <w:t>pathloss</w:t>
      </w:r>
      <w:proofErr w:type="spellEnd"/>
      <w:r w:rsidRPr="003B68FB">
        <w:rPr>
          <w:rFonts w:ascii="Calibri" w:hAnsi="Calibri" w:cs="Calibri"/>
          <w:szCs w:val="22"/>
        </w:rPr>
        <w:t xml:space="preserve"> (e.g. free space) and 20dB self–attenuation.</w:t>
      </w:r>
      <w:proofErr w:type="gramEnd"/>
    </w:p>
    <w:p w:rsidR="001D0DBF" w:rsidRPr="003B68FB" w:rsidRDefault="001D0DBF" w:rsidP="001D0DB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Consider two types of antenna element radiation patterns:</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Type A – Reference radiation patterns</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Type B – Coupled radiation patterns</w:t>
      </w:r>
    </w:p>
    <w:p w:rsidR="001D0DBF" w:rsidRPr="003B68FB" w:rsidRDefault="001D0DBF" w:rsidP="001D0DB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Further study how to model coupled antenna radiation models including the following aspects: </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Amplitude/phase characteristics in azimuth and zenith angles</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Parameters and procedure for antenna array modeling</w:t>
      </w:r>
    </w:p>
    <w:p w:rsidR="001D0DBF" w:rsidRPr="003B68FB" w:rsidRDefault="001D0DBF" w:rsidP="001D0DBF">
      <w:pPr>
        <w:pStyle w:val="a4"/>
        <w:ind w:left="800"/>
        <w:rPr>
          <w:rFonts w:ascii="Calibri" w:hAnsi="Calibri" w:cs="Calibri"/>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23"/>
      </w:tblGrid>
      <w:tr w:rsidR="00573B84" w:rsidRPr="003B68FB" w:rsidTr="00573B84">
        <w:trPr>
          <w:trHeight w:val="437"/>
        </w:trPr>
        <w:tc>
          <w:tcPr>
            <w:tcW w:w="3539" w:type="dxa"/>
            <w:shd w:val="clear" w:color="auto" w:fill="BFBFBF" w:themeFill="background1" w:themeFillShade="BF"/>
          </w:tcPr>
          <w:p w:rsidR="00573B84" w:rsidRPr="003B68FB" w:rsidRDefault="00573B84" w:rsidP="00887139">
            <w:pPr>
              <w:rPr>
                <w:rFonts w:ascii="Calibri" w:hAnsi="Calibri" w:cs="Calibri"/>
                <w:color w:val="000000"/>
              </w:rPr>
            </w:pPr>
          </w:p>
        </w:tc>
        <w:tc>
          <w:tcPr>
            <w:tcW w:w="5823" w:type="dxa"/>
            <w:shd w:val="clear" w:color="auto" w:fill="BFBFBF" w:themeFill="background1" w:themeFillShade="BF"/>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Low band (6 GHz)</w:t>
            </w:r>
          </w:p>
        </w:tc>
      </w:tr>
      <w:tr w:rsidR="00573B84" w:rsidRPr="003B68FB" w:rsidTr="00573B84">
        <w:trPr>
          <w:trHeight w:val="437"/>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Antenna element gain vertical pattern</w:t>
            </w:r>
          </w:p>
        </w:tc>
        <w:tc>
          <w:tcPr>
            <w:tcW w:w="5823" w:type="dxa"/>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Calibri" w:hAnsi="Calibri" w:cs="Calibri"/>
                <w:position w:val="-38"/>
                <w:sz w:val="20"/>
                <w:lang w:val="en-US" w:eastAsia="ja-JP"/>
              </w:rPr>
              <w:object w:dxaOrig="6360" w:dyaOrig="880">
                <v:shape id="_x0000_i1047" type="#_x0000_t75" style="width:263.8pt;height:35.7pt" o:ole="">
                  <v:imagedata r:id="rId40" o:title=""/>
                </v:shape>
                <o:OLEObject Type="Embed" ProgID="Equation.DSMT4" ShapeID="_x0000_i1047" DrawAspect="Content" ObjectID="_1588665731" r:id="rId46"/>
              </w:object>
            </w:r>
          </w:p>
        </w:tc>
      </w:tr>
      <w:tr w:rsidR="00573B84" w:rsidRPr="003B68FB" w:rsidTr="00573B84">
        <w:trPr>
          <w:trHeight w:val="405"/>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Antenna element gain horizontal pattern</w:t>
            </w:r>
          </w:p>
        </w:tc>
        <w:tc>
          <w:tcPr>
            <w:tcW w:w="5823" w:type="dxa"/>
            <w:vAlign w:val="center"/>
          </w:tcPr>
          <w:p w:rsidR="00573B84" w:rsidRPr="003B68FB" w:rsidRDefault="00573B84" w:rsidP="00573B84">
            <w:pPr>
              <w:pStyle w:val="TAL"/>
              <w:ind w:left="-109" w:firstLineChars="100" w:firstLine="200"/>
              <w:rPr>
                <w:rFonts w:ascii="Calibri" w:eastAsia="맑은 고딕" w:hAnsi="Calibri" w:cs="Calibri"/>
                <w:sz w:val="20"/>
                <w:lang w:val="en-US"/>
              </w:rPr>
            </w:pPr>
            <w:r w:rsidRPr="003B68FB">
              <w:rPr>
                <w:rFonts w:ascii="Calibri" w:eastAsia="맑은 고딕" w:hAnsi="Calibri" w:cs="Calibri"/>
                <w:sz w:val="20"/>
                <w:u w:val="single"/>
                <w:lang w:val="en-US"/>
              </w:rPr>
              <w:t xml:space="preserve">Vehicle Type 2: </w:t>
            </w:r>
          </w:p>
          <w:p w:rsidR="00573B84" w:rsidRPr="003B68FB" w:rsidRDefault="00573B84" w:rsidP="00573B84">
            <w:pPr>
              <w:pStyle w:val="TAL"/>
              <w:ind w:left="-109" w:firstLineChars="100" w:firstLine="200"/>
              <w:rPr>
                <w:rFonts w:ascii="Calibri" w:eastAsia="맑은 고딕" w:hAnsi="Calibri" w:cs="Calibri"/>
                <w:sz w:val="20"/>
                <w:lang w:val="en-US"/>
              </w:rPr>
            </w:pPr>
            <w:r w:rsidRPr="003B68FB">
              <w:rPr>
                <w:rFonts w:ascii="Calibri" w:eastAsia="맑은 고딕" w:hAnsi="Calibri" w:cs="Calibri"/>
                <w:noProof/>
                <w:position w:val="-14"/>
                <w:sz w:val="20"/>
                <w:lang w:val="en-US" w:eastAsia="ko-KR"/>
              </w:rPr>
              <w:drawing>
                <wp:inline distT="0" distB="0" distL="0" distR="0" wp14:anchorId="625DE454" wp14:editId="470D42EE">
                  <wp:extent cx="805180" cy="23177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5180" cy="231775"/>
                          </a:xfrm>
                          <a:prstGeom prst="rect">
                            <a:avLst/>
                          </a:prstGeom>
                          <a:noFill/>
                          <a:ln>
                            <a:noFill/>
                          </a:ln>
                        </pic:spPr>
                      </pic:pic>
                    </a:graphicData>
                  </a:graphic>
                </wp:inline>
              </w:drawing>
            </w:r>
          </w:p>
          <w:p w:rsidR="00573B84" w:rsidRPr="003B68FB" w:rsidRDefault="00573B84" w:rsidP="00573B84">
            <w:pPr>
              <w:pStyle w:val="TAL"/>
              <w:ind w:leftChars="50" w:left="100"/>
              <w:rPr>
                <w:rFonts w:ascii="Calibri" w:hAnsi="Calibri" w:cs="Calibri"/>
                <w:sz w:val="20"/>
                <w:u w:val="single"/>
                <w:lang w:val="en-US" w:eastAsia="ja-JP"/>
              </w:rPr>
            </w:pPr>
            <w:r w:rsidRPr="003B68FB">
              <w:rPr>
                <w:rFonts w:ascii="Calibri" w:eastAsia="맑은 고딕" w:hAnsi="Calibri" w:cs="Calibri"/>
                <w:sz w:val="20"/>
                <w:u w:val="single"/>
                <w:lang w:val="en-US"/>
              </w:rPr>
              <w:t>Vehicle Type 1 and Type 3:</w:t>
            </w:r>
            <w:r w:rsidRPr="003B68FB">
              <w:rPr>
                <w:rFonts w:ascii="Calibri" w:eastAsia="맑은 고딕" w:hAnsi="Calibri" w:cs="Calibri"/>
                <w:sz w:val="20"/>
                <w:lang w:val="en-US"/>
              </w:rPr>
              <w:t xml:space="preserve"> </w:t>
            </w:r>
            <w:r w:rsidRPr="003B68FB">
              <w:rPr>
                <w:rFonts w:ascii="Calibri" w:hAnsi="Calibri" w:cs="Calibri"/>
                <w:position w:val="-38"/>
                <w:sz w:val="20"/>
                <w:lang w:val="en-US" w:eastAsia="ja-JP"/>
              </w:rPr>
              <w:object w:dxaOrig="5700" w:dyaOrig="880">
                <v:shape id="_x0000_i1048" type="#_x0000_t75" style="width:248.85pt;height:38pt" o:ole="">
                  <v:imagedata r:id="rId43" o:title=""/>
                </v:shape>
                <o:OLEObject Type="Embed" ProgID="Equation.DSMT4" ShapeID="_x0000_i1048" DrawAspect="Content" ObjectID="_1588665732" r:id="rId47"/>
              </w:object>
            </w:r>
          </w:p>
        </w:tc>
      </w:tr>
      <w:tr w:rsidR="00573B84" w:rsidRPr="003B68FB" w:rsidTr="00573B84">
        <w:trPr>
          <w:trHeight w:val="189"/>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lastRenderedPageBreak/>
              <w:t xml:space="preserve">Pattern combining method for 3D </w:t>
            </w:r>
          </w:p>
        </w:tc>
        <w:tc>
          <w:tcPr>
            <w:tcW w:w="5823" w:type="dxa"/>
            <w:vAlign w:val="center"/>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62CD8B30" wp14:editId="02618B68">
                  <wp:extent cx="2395220" cy="231775"/>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573B84" w:rsidRPr="003B68FB" w:rsidTr="00573B84">
        <w:trPr>
          <w:trHeight w:val="489"/>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Max direct. gain of the antenna element</w:t>
            </w:r>
          </w:p>
        </w:tc>
        <w:tc>
          <w:tcPr>
            <w:tcW w:w="5823" w:type="dxa"/>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sz w:val="20"/>
                <w:lang w:val="en-US" w:eastAsia="ja-JP"/>
              </w:rPr>
              <w:t xml:space="preserve">5 </w:t>
            </w:r>
            <w:proofErr w:type="spellStart"/>
            <w:r w:rsidRPr="003B68FB">
              <w:rPr>
                <w:rFonts w:ascii="Calibri" w:hAnsi="Calibri" w:cs="Calibri"/>
                <w:sz w:val="20"/>
                <w:lang w:val="en-US" w:eastAsia="ja-JP"/>
              </w:rPr>
              <w:t>dBi</w:t>
            </w:r>
            <w:proofErr w:type="spellEnd"/>
          </w:p>
        </w:tc>
      </w:tr>
    </w:tbl>
    <w:p w:rsidR="00573B84" w:rsidRPr="003B68FB" w:rsidRDefault="00573B84" w:rsidP="00573B84">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5463"/>
      </w:tblGrid>
      <w:tr w:rsidR="00573B84" w:rsidRPr="003B68FB" w:rsidTr="00887139">
        <w:trPr>
          <w:trHeight w:val="437"/>
        </w:trPr>
        <w:tc>
          <w:tcPr>
            <w:tcW w:w="0" w:type="auto"/>
            <w:shd w:val="clear" w:color="auto" w:fill="BFBFBF" w:themeFill="background1" w:themeFillShade="BF"/>
          </w:tcPr>
          <w:p w:rsidR="00573B84" w:rsidRPr="003B68FB" w:rsidRDefault="00573B84" w:rsidP="00887139">
            <w:pPr>
              <w:rPr>
                <w:rFonts w:ascii="Calibri" w:hAnsi="Calibri" w:cs="Calibri"/>
                <w:color w:val="000000"/>
              </w:rPr>
            </w:pPr>
          </w:p>
        </w:tc>
        <w:tc>
          <w:tcPr>
            <w:tcW w:w="0" w:type="auto"/>
            <w:shd w:val="clear" w:color="auto" w:fill="BFBFBF" w:themeFill="background1" w:themeFillShade="BF"/>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High band (63 GHz)</w:t>
            </w:r>
          </w:p>
        </w:tc>
      </w:tr>
      <w:tr w:rsidR="00573B84" w:rsidRPr="003B68FB" w:rsidTr="00887139">
        <w:trPr>
          <w:trHeight w:val="437"/>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Antenna element gain vertical pattern</w:t>
            </w:r>
          </w:p>
        </w:tc>
        <w:tc>
          <w:tcPr>
            <w:tcW w:w="0" w:type="auto"/>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Times New Roman" w:hAnsi="Times New Roman"/>
                <w:position w:val="-38"/>
                <w:sz w:val="20"/>
                <w:lang w:val="en-US" w:eastAsia="ja-JP"/>
              </w:rPr>
              <w:object w:dxaOrig="6360" w:dyaOrig="880">
                <v:shape id="_x0000_i1049" type="#_x0000_t75" style="width:267.85pt;height:35.7pt" o:ole="">
                  <v:imagedata r:id="rId23" o:title=""/>
                </v:shape>
                <o:OLEObject Type="Embed" ProgID="Equation.DSMT4" ShapeID="_x0000_i1049" DrawAspect="Content" ObjectID="_1588665733" r:id="rId48"/>
              </w:object>
            </w:r>
          </w:p>
        </w:tc>
      </w:tr>
      <w:tr w:rsidR="00573B84" w:rsidRPr="003B68FB" w:rsidTr="00887139">
        <w:trPr>
          <w:trHeight w:val="405"/>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Antenna element gain horizontal pattern</w:t>
            </w:r>
          </w:p>
        </w:tc>
        <w:tc>
          <w:tcPr>
            <w:tcW w:w="0" w:type="auto"/>
            <w:vAlign w:val="center"/>
          </w:tcPr>
          <w:p w:rsidR="00573B84" w:rsidRPr="003B68FB" w:rsidRDefault="00573B84" w:rsidP="0027285C">
            <w:pPr>
              <w:pStyle w:val="TAL"/>
              <w:ind w:left="-109" w:firstLineChars="50" w:firstLine="100"/>
              <w:rPr>
                <w:rFonts w:ascii="Calibri" w:hAnsi="Calibri" w:cs="Calibri"/>
                <w:sz w:val="20"/>
                <w:u w:val="single"/>
                <w:lang w:val="en-US" w:eastAsia="ja-JP"/>
              </w:rPr>
            </w:pPr>
            <w:r w:rsidRPr="003B68FB">
              <w:rPr>
                <w:rFonts w:ascii="Times New Roman" w:hAnsi="Times New Roman"/>
                <w:noProof/>
                <w:position w:val="-38"/>
                <w:sz w:val="20"/>
                <w:lang w:val="en-US" w:eastAsia="ko-KR"/>
              </w:rPr>
              <w:drawing>
                <wp:inline distT="0" distB="0" distL="0" distR="0" wp14:anchorId="732DB586" wp14:editId="3B99BDFC">
                  <wp:extent cx="3105150" cy="4845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0" cy="484505"/>
                          </a:xfrm>
                          <a:prstGeom prst="rect">
                            <a:avLst/>
                          </a:prstGeom>
                          <a:noFill/>
                          <a:ln>
                            <a:noFill/>
                          </a:ln>
                        </pic:spPr>
                      </pic:pic>
                    </a:graphicData>
                  </a:graphic>
                </wp:inline>
              </w:drawing>
            </w:r>
          </w:p>
        </w:tc>
      </w:tr>
      <w:tr w:rsidR="00573B84" w:rsidRPr="003B68FB" w:rsidTr="00887139">
        <w:trPr>
          <w:trHeight w:val="189"/>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 xml:space="preserve">Pattern combining method for 3D </w:t>
            </w:r>
          </w:p>
        </w:tc>
        <w:tc>
          <w:tcPr>
            <w:tcW w:w="0" w:type="auto"/>
            <w:vAlign w:val="center"/>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141A311C" wp14:editId="4BDABA5D">
                  <wp:extent cx="2395220" cy="231775"/>
                  <wp:effectExtent l="0" t="0" r="508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573B84" w:rsidRPr="003B68FB" w:rsidTr="00887139">
        <w:trPr>
          <w:trHeight w:val="489"/>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Max direct. gain of the antenna element</w:t>
            </w:r>
          </w:p>
        </w:tc>
        <w:tc>
          <w:tcPr>
            <w:tcW w:w="0" w:type="auto"/>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sz w:val="20"/>
                <w:lang w:val="en-US" w:eastAsia="ja-JP"/>
              </w:rPr>
              <w:t xml:space="preserve">5 </w:t>
            </w:r>
            <w:proofErr w:type="spellStart"/>
            <w:r w:rsidRPr="003B68FB">
              <w:rPr>
                <w:rFonts w:ascii="Calibri" w:hAnsi="Calibri" w:cs="Calibri"/>
                <w:sz w:val="20"/>
                <w:lang w:val="en-US" w:eastAsia="ja-JP"/>
              </w:rPr>
              <w:t>dBi</w:t>
            </w:r>
            <w:proofErr w:type="spellEnd"/>
          </w:p>
        </w:tc>
      </w:tr>
    </w:tbl>
    <w:p w:rsidR="00573B84" w:rsidRPr="003B68FB" w:rsidRDefault="00573B84" w:rsidP="00573B84">
      <w:pPr>
        <w:rPr>
          <w:rFonts w:eastAsia="SimSun"/>
          <w:lang w:eastAsia="zh-CN"/>
        </w:rPr>
      </w:pPr>
    </w:p>
    <w:p w:rsidR="00573B84" w:rsidRPr="003B68FB" w:rsidRDefault="00573B84" w:rsidP="00573B84">
      <w:pPr>
        <w:rPr>
          <w:rFonts w:eastAsia="SimSun"/>
          <w:lang w:eastAsia="zh-CN"/>
        </w:rPr>
      </w:pPr>
    </w:p>
    <w:p w:rsidR="007A402F" w:rsidRPr="003B68FB" w:rsidRDefault="007A402F" w:rsidP="007A402F">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p w:rsidR="007A402F" w:rsidRPr="003B68FB" w:rsidRDefault="007A402F" w:rsidP="007A402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Vehicle UE antenna element radiation pattern model for below 6GHz</w:t>
      </w:r>
    </w:p>
    <w:tbl>
      <w:tblPr>
        <w:tblW w:w="3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122"/>
      </w:tblGrid>
      <w:tr w:rsidR="007A402F" w:rsidRPr="003B68FB" w:rsidTr="00721876">
        <w:trPr>
          <w:trHeight w:val="77"/>
        </w:trPr>
        <w:tc>
          <w:tcPr>
            <w:tcW w:w="1536" w:type="pct"/>
            <w:shd w:val="clear" w:color="auto" w:fill="D9D9D9"/>
          </w:tcPr>
          <w:p w:rsidR="007A402F" w:rsidRPr="003B68FB" w:rsidRDefault="007A402F" w:rsidP="00572083">
            <w:pPr>
              <w:jc w:val="center"/>
              <w:rPr>
                <w:rFonts w:ascii="Calibri" w:hAnsi="Calibri" w:cs="Calibri"/>
                <w:b/>
                <w:color w:val="000000"/>
              </w:rPr>
            </w:pPr>
            <w:r w:rsidRPr="003B68FB">
              <w:rPr>
                <w:rFonts w:ascii="Calibri" w:hAnsi="Calibri" w:cs="Calibri"/>
                <w:b/>
                <w:color w:val="000000"/>
              </w:rPr>
              <w:t>Parameter</w:t>
            </w:r>
          </w:p>
        </w:tc>
        <w:tc>
          <w:tcPr>
            <w:tcW w:w="3464" w:type="pct"/>
            <w:shd w:val="clear" w:color="auto" w:fill="D9D9D9"/>
          </w:tcPr>
          <w:p w:rsidR="007A402F" w:rsidRPr="003B68FB" w:rsidRDefault="007A402F" w:rsidP="00572083">
            <w:pPr>
              <w:pStyle w:val="TAH"/>
              <w:rPr>
                <w:rFonts w:ascii="Calibri" w:hAnsi="Calibri" w:cs="Calibri"/>
                <w:sz w:val="20"/>
                <w:lang w:val="en-US" w:eastAsia="ja-JP"/>
              </w:rPr>
            </w:pPr>
            <w:r w:rsidRPr="003B68FB">
              <w:rPr>
                <w:rFonts w:ascii="Calibri" w:hAnsi="Calibri" w:cs="Calibri"/>
                <w:sz w:val="20"/>
                <w:lang w:val="en-US" w:eastAsia="ja-JP"/>
              </w:rPr>
              <w:t>Values</w:t>
            </w:r>
          </w:p>
        </w:tc>
      </w:tr>
      <w:tr w:rsidR="007A402F" w:rsidRPr="003B68FB" w:rsidTr="00721876">
        <w:trPr>
          <w:trHeight w:val="437"/>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Antenna element gain vertical pattern</w:t>
            </w:r>
          </w:p>
        </w:tc>
        <w:tc>
          <w:tcPr>
            <w:tcW w:w="3464" w:type="pct"/>
            <w:shd w:val="clear" w:color="auto" w:fill="auto"/>
          </w:tcPr>
          <w:p w:rsidR="007A402F" w:rsidRPr="003B68FB" w:rsidRDefault="007A402F" w:rsidP="00572083">
            <w:pPr>
              <w:rPr>
                <w:rFonts w:ascii="Calibri" w:hAnsi="Calibri" w:cs="Calibri"/>
              </w:rPr>
            </w:pPr>
            <w:r w:rsidRPr="003B68FB">
              <w:rPr>
                <w:rFonts w:ascii="Calibri" w:hAnsi="Calibri" w:cs="Calibri"/>
                <w:color w:val="000000"/>
              </w:rPr>
              <w:t xml:space="preserve">Half spherically uniform distribution with top direction </w:t>
            </w:r>
          </w:p>
        </w:tc>
      </w:tr>
      <w:tr w:rsidR="007A402F" w:rsidRPr="003B68FB" w:rsidTr="00721876">
        <w:trPr>
          <w:trHeight w:val="405"/>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Antenna element gain horizontal pattern</w:t>
            </w:r>
          </w:p>
        </w:tc>
        <w:tc>
          <w:tcPr>
            <w:tcW w:w="3464" w:type="pct"/>
            <w:shd w:val="clear" w:color="auto" w:fill="auto"/>
          </w:tcPr>
          <w:p w:rsidR="007A402F" w:rsidRPr="003B68FB" w:rsidRDefault="007A402F" w:rsidP="00572083">
            <w:pPr>
              <w:pStyle w:val="TAL"/>
              <w:rPr>
                <w:rFonts w:ascii="Calibri" w:hAnsi="Calibri" w:cs="Calibri"/>
                <w:sz w:val="20"/>
                <w:lang w:val="en-US" w:eastAsia="ja-JP"/>
              </w:rPr>
            </w:pPr>
            <w:r w:rsidRPr="003B68FB">
              <w:rPr>
                <w:rFonts w:ascii="Calibri" w:eastAsia="맑은 고딕" w:hAnsi="Calibri" w:cs="Calibri"/>
                <w:position w:val="-14"/>
                <w:sz w:val="20"/>
                <w:lang w:val="en-US"/>
              </w:rPr>
              <w:object w:dxaOrig="1320" w:dyaOrig="375">
                <v:shape id="_x0000_i1050" type="#_x0000_t75" style="width:63.95pt;height:19pt" o:ole="">
                  <v:imagedata r:id="rId16" o:title=""/>
                </v:shape>
                <o:OLEObject Type="Embed" ProgID="Equation.3" ShapeID="_x0000_i1050" DrawAspect="Content" ObjectID="_1588665734" r:id="rId49"/>
              </w:object>
            </w:r>
          </w:p>
        </w:tc>
      </w:tr>
      <w:tr w:rsidR="007A402F" w:rsidRPr="003B68FB" w:rsidTr="00721876">
        <w:trPr>
          <w:trHeight w:val="269"/>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 xml:space="preserve">Pattern combining method for 3D </w:t>
            </w:r>
          </w:p>
        </w:tc>
        <w:tc>
          <w:tcPr>
            <w:tcW w:w="3464" w:type="pct"/>
            <w:shd w:val="clear" w:color="auto" w:fill="auto"/>
          </w:tcPr>
          <w:p w:rsidR="007A402F" w:rsidRPr="003B68FB" w:rsidRDefault="007A402F" w:rsidP="00572083">
            <w:pPr>
              <w:pStyle w:val="TAL"/>
              <w:rPr>
                <w:rFonts w:ascii="Calibri" w:hAnsi="Calibri" w:cs="Calibri"/>
                <w:sz w:val="20"/>
                <w:lang w:val="en-US" w:eastAsia="ja-JP"/>
              </w:rPr>
            </w:pPr>
            <w:r w:rsidRPr="003B68FB">
              <w:rPr>
                <w:rFonts w:ascii="Calibri" w:hAnsi="Calibri" w:cs="Calibri"/>
                <w:sz w:val="20"/>
                <w:lang w:val="en-US" w:eastAsia="ja-JP"/>
              </w:rPr>
              <w:object w:dxaOrig="4740" w:dyaOrig="480">
                <v:shape id="_x0000_i1051" type="#_x0000_t75" style="width:195.25pt;height:19.6pt" o:ole="">
                  <v:imagedata r:id="rId13" o:title=""/>
                </v:shape>
                <o:OLEObject Type="Embed" ProgID="Equation.DSMT4" ShapeID="_x0000_i1051" DrawAspect="Content" ObjectID="_1588665735" r:id="rId50"/>
              </w:object>
            </w:r>
          </w:p>
        </w:tc>
      </w:tr>
      <w:tr w:rsidR="007A402F" w:rsidRPr="003B68FB" w:rsidTr="00721876">
        <w:trPr>
          <w:trHeight w:val="58"/>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Max direct. gain of the antenna element</w:t>
            </w:r>
          </w:p>
        </w:tc>
        <w:tc>
          <w:tcPr>
            <w:tcW w:w="3464" w:type="pct"/>
            <w:shd w:val="clear" w:color="auto" w:fill="auto"/>
          </w:tcPr>
          <w:p w:rsidR="007A402F" w:rsidRPr="003B68FB" w:rsidRDefault="007A402F" w:rsidP="00572083">
            <w:pPr>
              <w:pStyle w:val="TAL"/>
              <w:rPr>
                <w:rFonts w:ascii="Calibri" w:hAnsi="Calibri" w:cs="Calibri"/>
                <w:sz w:val="20"/>
                <w:lang w:val="en-US" w:eastAsia="ja-JP"/>
              </w:rPr>
            </w:pPr>
            <w:r w:rsidRPr="003B68FB">
              <w:rPr>
                <w:rFonts w:ascii="Calibri" w:hAnsi="Calibri" w:cs="Calibri"/>
                <w:sz w:val="20"/>
                <w:lang w:val="en-US" w:eastAsia="ja-JP"/>
              </w:rPr>
              <w:t xml:space="preserve">3 </w:t>
            </w:r>
            <w:proofErr w:type="spellStart"/>
            <w:r w:rsidRPr="003B68FB">
              <w:rPr>
                <w:rFonts w:ascii="Calibri" w:hAnsi="Calibri" w:cs="Calibri"/>
                <w:sz w:val="20"/>
                <w:lang w:val="en-US" w:eastAsia="ja-JP"/>
              </w:rPr>
              <w:t>dBi</w:t>
            </w:r>
            <w:proofErr w:type="spellEnd"/>
          </w:p>
        </w:tc>
      </w:tr>
    </w:tbl>
    <w:p w:rsidR="007A402F" w:rsidRPr="003B68FB" w:rsidRDefault="007A402F" w:rsidP="007A402F">
      <w:pPr>
        <w:rPr>
          <w:lang w:eastAsia="en-GB"/>
        </w:rPr>
      </w:pPr>
    </w:p>
    <w:p w:rsidR="007A402F" w:rsidRPr="003B68FB" w:rsidRDefault="007A402F" w:rsidP="007A402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Vehicle UE antenna element radiation pattern model for above 6GHz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7A402F" w:rsidRPr="003B68FB" w:rsidTr="00572083">
        <w:trPr>
          <w:cantSplit/>
        </w:trPr>
        <w:tc>
          <w:tcPr>
            <w:tcW w:w="2988" w:type="dxa"/>
            <w:shd w:val="clear" w:color="auto" w:fill="E0E0E0"/>
            <w:vAlign w:val="center"/>
          </w:tcPr>
          <w:p w:rsidR="007A402F" w:rsidRPr="003B68FB" w:rsidRDefault="007A402F"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Parameter</w:t>
            </w:r>
          </w:p>
        </w:tc>
        <w:tc>
          <w:tcPr>
            <w:tcW w:w="6254" w:type="dxa"/>
            <w:shd w:val="clear" w:color="auto" w:fill="E0E0E0"/>
            <w:vAlign w:val="center"/>
          </w:tcPr>
          <w:p w:rsidR="007A402F" w:rsidRPr="003B68FB" w:rsidRDefault="007A402F"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Values</w: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Antenna element gain vertical pattern</w:t>
            </w:r>
          </w:p>
        </w:tc>
        <w:tc>
          <w:tcPr>
            <w:tcW w:w="6254" w:type="dxa"/>
            <w:vAlign w:val="center"/>
          </w:tcPr>
          <w:p w:rsidR="007A402F" w:rsidRPr="003B68FB" w:rsidRDefault="007A402F" w:rsidP="00572083">
            <w:pPr>
              <w:kinsoku w:val="0"/>
              <w:rPr>
                <w:rFonts w:ascii="Calibri" w:eastAsia="SimSun" w:hAnsi="Calibri" w:cs="Calibri"/>
              </w:rPr>
            </w:pPr>
            <w:r w:rsidRPr="003B68FB">
              <w:rPr>
                <w:rFonts w:ascii="Calibri" w:eastAsia="SimSun" w:hAnsi="Calibri" w:cs="Calibri"/>
                <w:color w:val="000000"/>
                <w:position w:val="-38"/>
              </w:rPr>
              <w:object w:dxaOrig="5539" w:dyaOrig="859">
                <v:shape id="_x0000_i1052" type="#_x0000_t75" style="width:276.5pt;height:43.8pt" o:ole="">
                  <v:imagedata r:id="rId29" o:title=""/>
                </v:shape>
                <o:OLEObject Type="Embed" ProgID="Equation.3" ShapeID="_x0000_i1052" DrawAspect="Content" ObjectID="_1588665736" r:id="rId51"/>
              </w:objec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Antenna element gain horizontal pattern</w:t>
            </w:r>
          </w:p>
        </w:tc>
        <w:tc>
          <w:tcPr>
            <w:tcW w:w="6254" w:type="dxa"/>
            <w:vAlign w:val="center"/>
          </w:tcPr>
          <w:p w:rsidR="007A402F" w:rsidRPr="003B68FB" w:rsidRDefault="007A402F" w:rsidP="00572083">
            <w:pPr>
              <w:kinsoku w:val="0"/>
              <w:rPr>
                <w:rFonts w:ascii="Calibri" w:eastAsia="SimSun" w:hAnsi="Calibri" w:cs="Calibri"/>
              </w:rPr>
            </w:pPr>
            <w:r w:rsidRPr="003B68FB">
              <w:rPr>
                <w:rFonts w:ascii="Calibri" w:eastAsia="SimSun" w:hAnsi="Calibri" w:cs="Calibri"/>
                <w:color w:val="000000"/>
                <w:position w:val="-36"/>
              </w:rPr>
              <w:object w:dxaOrig="4840" w:dyaOrig="840">
                <v:shape id="_x0000_i1053" type="#_x0000_t75" style="width:242.5pt;height:42.05pt" o:ole="">
                  <v:imagedata r:id="rId31" o:title=""/>
                </v:shape>
                <o:OLEObject Type="Embed" ProgID="Equation.3" ShapeID="_x0000_i1053" DrawAspect="Content" ObjectID="_1588665737" r:id="rId52"/>
              </w:objec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 xml:space="preserve">Pattern combining method for 3D </w:t>
            </w:r>
          </w:p>
        </w:tc>
        <w:tc>
          <w:tcPr>
            <w:tcW w:w="6254" w:type="dxa"/>
            <w:vAlign w:val="center"/>
          </w:tcPr>
          <w:p w:rsidR="007A402F" w:rsidRPr="003B68FB" w:rsidRDefault="007A402F" w:rsidP="00572083">
            <w:pPr>
              <w:kinsoku w:val="0"/>
              <w:rPr>
                <w:rFonts w:ascii="Calibri" w:eastAsia="SimSun" w:hAnsi="Calibri" w:cs="Calibri"/>
              </w:rPr>
            </w:pPr>
            <w:r w:rsidRPr="003B68FB">
              <w:rPr>
                <w:rFonts w:ascii="Calibri" w:eastAsia="SimSun" w:hAnsi="Calibri" w:cs="Calibri"/>
                <w:color w:val="000000"/>
                <w:position w:val="-12"/>
              </w:rPr>
              <w:object w:dxaOrig="4200" w:dyaOrig="340">
                <v:shape id="_x0000_i1054" type="#_x0000_t75" style="width:210.25pt;height:16.7pt" o:ole="">
                  <v:imagedata r:id="rId33" o:title=""/>
                </v:shape>
                <o:OLEObject Type="Embed" ProgID="Equation.3" ShapeID="_x0000_i1054" DrawAspect="Content" ObjectID="_1588665738" r:id="rId53"/>
              </w:objec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Max direct. gain of the antenna element</w:t>
            </w:r>
          </w:p>
        </w:tc>
        <w:tc>
          <w:tcPr>
            <w:tcW w:w="6254" w:type="dxa"/>
            <w:vAlign w:val="center"/>
          </w:tcPr>
          <w:p w:rsidR="007A402F" w:rsidRPr="003B68FB" w:rsidRDefault="007A402F" w:rsidP="00572083">
            <w:pPr>
              <w:pStyle w:val="TAL"/>
              <w:rPr>
                <w:rFonts w:ascii="Calibri" w:eastAsia="SimSun" w:hAnsi="Calibri" w:cs="Calibri"/>
              </w:rPr>
            </w:pPr>
            <w:r w:rsidRPr="003B68FB">
              <w:rPr>
                <w:rFonts w:ascii="Calibri" w:hAnsi="Calibri" w:cs="Calibri"/>
                <w:sz w:val="20"/>
                <w:lang w:val="en-US" w:eastAsia="ja-JP"/>
              </w:rPr>
              <w:t>5dBi</w:t>
            </w:r>
          </w:p>
        </w:tc>
      </w:tr>
    </w:tbl>
    <w:p w:rsidR="007A402F" w:rsidRPr="003B68FB" w:rsidRDefault="007A402F" w:rsidP="007A402F">
      <w:pPr>
        <w:pStyle w:val="a9"/>
        <w:keepNext/>
        <w:jc w:val="center"/>
      </w:pPr>
    </w:p>
    <w:p w:rsidR="008C41E0" w:rsidRPr="003B68FB" w:rsidRDefault="008C41E0" w:rsidP="008C41E0">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8C41E0" w:rsidRPr="003B68FB" w:rsidRDefault="008C41E0" w:rsidP="008C41E0">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Antenna element pattern for vehicle UE </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299"/>
        <w:gridCol w:w="5188"/>
      </w:tblGrid>
      <w:tr w:rsidR="008C41E0" w:rsidRPr="003B68FB" w:rsidTr="00572083">
        <w:trPr>
          <w:trHeight w:val="88"/>
        </w:trPr>
        <w:tc>
          <w:tcPr>
            <w:tcW w:w="1069" w:type="pct"/>
            <w:vMerge w:val="restart"/>
            <w:shd w:val="clear" w:color="auto" w:fill="D9D9D9"/>
          </w:tcPr>
          <w:p w:rsidR="008C41E0" w:rsidRPr="003B68FB" w:rsidRDefault="008C41E0" w:rsidP="00572083">
            <w:pPr>
              <w:overflowPunct w:val="0"/>
              <w:adjustRightInd w:val="0"/>
              <w:ind w:left="720" w:hanging="720"/>
              <w:jc w:val="center"/>
              <w:textAlignment w:val="baseline"/>
              <w:rPr>
                <w:rFonts w:ascii="Calibri" w:eastAsia="SimSun" w:hAnsi="Calibri" w:cs="Calibri"/>
                <w:color w:val="000000"/>
              </w:rPr>
            </w:pPr>
          </w:p>
        </w:tc>
        <w:tc>
          <w:tcPr>
            <w:tcW w:w="3931" w:type="pct"/>
            <w:gridSpan w:val="2"/>
            <w:shd w:val="clear" w:color="auto" w:fill="D9D9D9"/>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Vehicle UE</w:t>
            </w:r>
          </w:p>
        </w:tc>
      </w:tr>
      <w:tr w:rsidR="008C41E0" w:rsidRPr="003B68FB" w:rsidTr="00572083">
        <w:trPr>
          <w:trHeight w:val="88"/>
        </w:trPr>
        <w:tc>
          <w:tcPr>
            <w:tcW w:w="1069" w:type="pct"/>
            <w:vMerge/>
            <w:shd w:val="clear" w:color="auto" w:fill="D9D9D9"/>
          </w:tcPr>
          <w:p w:rsidR="008C41E0" w:rsidRPr="003B68FB" w:rsidRDefault="008C41E0" w:rsidP="00572083">
            <w:pPr>
              <w:overflowPunct w:val="0"/>
              <w:adjustRightInd w:val="0"/>
              <w:ind w:left="720" w:hanging="720"/>
              <w:jc w:val="center"/>
              <w:textAlignment w:val="baseline"/>
              <w:rPr>
                <w:rFonts w:ascii="Calibri" w:eastAsia="SimSun" w:hAnsi="Calibri" w:cs="Calibri"/>
                <w:color w:val="000000"/>
              </w:rPr>
            </w:pPr>
          </w:p>
        </w:tc>
        <w:tc>
          <w:tcPr>
            <w:tcW w:w="1207" w:type="pct"/>
            <w:shd w:val="clear" w:color="auto" w:fill="D9D9D9"/>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For 6 GHz</w:t>
            </w:r>
          </w:p>
        </w:tc>
        <w:tc>
          <w:tcPr>
            <w:tcW w:w="2725" w:type="pct"/>
            <w:shd w:val="clear" w:color="auto" w:fill="D9D9D9"/>
          </w:tcPr>
          <w:p w:rsidR="008C41E0" w:rsidRPr="003B68FB" w:rsidRDefault="008C41E0" w:rsidP="00572083">
            <w:pPr>
              <w:keepNext/>
              <w:keepLines/>
              <w:overflowPunct w:val="0"/>
              <w:adjustRightInd w:val="0"/>
              <w:ind w:left="720" w:hanging="720"/>
              <w:jc w:val="center"/>
              <w:textAlignment w:val="baseline"/>
              <w:rPr>
                <w:rFonts w:ascii="Calibri" w:eastAsia="MS Mincho" w:hAnsi="Calibri" w:cs="Calibri"/>
                <w:b/>
                <w:lang w:eastAsia="ja-JP"/>
              </w:rPr>
            </w:pPr>
            <w:r w:rsidRPr="003B68FB">
              <w:rPr>
                <w:rFonts w:ascii="Calibri" w:eastAsia="SimSun" w:hAnsi="Calibri" w:cs="Calibri"/>
                <w:b/>
                <w:lang w:eastAsia="ja-JP"/>
              </w:rPr>
              <w:t xml:space="preserve"> For 63 GHz</w:t>
            </w:r>
          </w:p>
        </w:tc>
      </w:tr>
      <w:tr w:rsidR="008C41E0" w:rsidRPr="003B68FB" w:rsidTr="00572083">
        <w:trPr>
          <w:trHeight w:val="437"/>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t>Antenna element gain vertical pattern</w:t>
            </w:r>
          </w:p>
        </w:tc>
        <w:tc>
          <w:tcPr>
            <w:tcW w:w="1207" w:type="pct"/>
            <w:vMerge w:val="restart"/>
            <w:vAlign w:val="center"/>
          </w:tcPr>
          <w:p w:rsidR="008C41E0" w:rsidRPr="003B68FB" w:rsidRDefault="008C41E0" w:rsidP="00572083">
            <w:pPr>
              <w:spacing w:before="40"/>
              <w:jc w:val="center"/>
              <w:rPr>
                <w:rFonts w:ascii="Calibri" w:eastAsia="MS Mincho" w:hAnsi="Calibri" w:cs="Calibri"/>
                <w:lang w:eastAsia="en-GB"/>
              </w:rPr>
            </w:pPr>
            <w:r w:rsidRPr="003B68FB">
              <w:rPr>
                <w:rFonts w:ascii="Calibri" w:eastAsia="MS Mincho" w:hAnsi="Calibri" w:cs="Calibri"/>
                <w:lang w:eastAsia="en-GB"/>
              </w:rPr>
              <w:t>Omni-directional</w:t>
            </w:r>
          </w:p>
        </w:tc>
        <w:tc>
          <w:tcPr>
            <w:tcW w:w="2725" w:type="pct"/>
            <w:vAlign w:val="center"/>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212C6EA8" wp14:editId="409DF9F3">
                  <wp:extent cx="3035935" cy="475615"/>
                  <wp:effectExtent l="0" t="0" r="0" b="63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35935" cy="475615"/>
                          </a:xfrm>
                          <a:prstGeom prst="rect">
                            <a:avLst/>
                          </a:prstGeom>
                          <a:noFill/>
                          <a:ln>
                            <a:noFill/>
                          </a:ln>
                        </pic:spPr>
                      </pic:pic>
                    </a:graphicData>
                  </a:graphic>
                </wp:inline>
              </w:drawing>
            </w:r>
          </w:p>
        </w:tc>
      </w:tr>
      <w:tr w:rsidR="008C41E0" w:rsidRPr="003B68FB" w:rsidTr="00572083">
        <w:trPr>
          <w:trHeight w:val="405"/>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t>Antenna element gain horizontal pattern</w:t>
            </w:r>
          </w:p>
        </w:tc>
        <w:tc>
          <w:tcPr>
            <w:tcW w:w="1207" w:type="pct"/>
            <w:vMerge/>
            <w:vAlign w:val="center"/>
          </w:tcPr>
          <w:p w:rsidR="008C41E0" w:rsidRPr="003B68FB" w:rsidRDefault="008C41E0" w:rsidP="00572083">
            <w:pPr>
              <w:spacing w:before="40"/>
              <w:jc w:val="center"/>
              <w:rPr>
                <w:rFonts w:ascii="Calibri" w:eastAsia="MS Mincho" w:hAnsi="Calibri" w:cs="Calibri"/>
                <w:lang w:eastAsia="en-GB"/>
              </w:rPr>
            </w:pPr>
          </w:p>
        </w:tc>
        <w:tc>
          <w:tcPr>
            <w:tcW w:w="2725" w:type="pct"/>
            <w:vAlign w:val="center"/>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078AADBB" wp14:editId="6E37993A">
                  <wp:extent cx="3065145" cy="475615"/>
                  <wp:effectExtent l="0" t="0" r="1905" b="63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5145" cy="475615"/>
                          </a:xfrm>
                          <a:prstGeom prst="rect">
                            <a:avLst/>
                          </a:prstGeom>
                          <a:noFill/>
                          <a:ln>
                            <a:noFill/>
                          </a:ln>
                        </pic:spPr>
                      </pic:pic>
                    </a:graphicData>
                  </a:graphic>
                </wp:inline>
              </w:drawing>
            </w:r>
          </w:p>
        </w:tc>
      </w:tr>
      <w:tr w:rsidR="008C41E0" w:rsidRPr="003B68FB" w:rsidTr="00572083">
        <w:trPr>
          <w:trHeight w:val="189"/>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t xml:space="preserve">Pattern combining method for 3D </w:t>
            </w:r>
          </w:p>
        </w:tc>
        <w:tc>
          <w:tcPr>
            <w:tcW w:w="1207" w:type="pct"/>
            <w:vMerge/>
            <w:vAlign w:val="center"/>
          </w:tcPr>
          <w:p w:rsidR="008C41E0" w:rsidRPr="003B68FB" w:rsidRDefault="008C41E0" w:rsidP="00572083">
            <w:pPr>
              <w:spacing w:before="40"/>
              <w:jc w:val="center"/>
              <w:rPr>
                <w:rFonts w:ascii="Calibri" w:eastAsia="MS Mincho" w:hAnsi="Calibri" w:cs="Calibri"/>
                <w:lang w:eastAsia="en-GB"/>
              </w:rPr>
            </w:pPr>
          </w:p>
        </w:tc>
        <w:tc>
          <w:tcPr>
            <w:tcW w:w="2725" w:type="pct"/>
            <w:vAlign w:val="center"/>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rPr>
              <w:drawing>
                <wp:inline distT="0" distB="0" distL="0" distR="0" wp14:anchorId="65FE2C0C" wp14:editId="62ECAA70">
                  <wp:extent cx="2765425" cy="263525"/>
                  <wp:effectExtent l="0" t="0" r="0" b="317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5425" cy="263525"/>
                          </a:xfrm>
                          <a:prstGeom prst="rect">
                            <a:avLst/>
                          </a:prstGeom>
                          <a:noFill/>
                          <a:ln>
                            <a:noFill/>
                          </a:ln>
                        </pic:spPr>
                      </pic:pic>
                    </a:graphicData>
                  </a:graphic>
                </wp:inline>
              </w:drawing>
            </w:r>
          </w:p>
        </w:tc>
      </w:tr>
      <w:tr w:rsidR="008C41E0" w:rsidRPr="003B68FB" w:rsidTr="00572083">
        <w:trPr>
          <w:trHeight w:val="58"/>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t>Max direct. gain of the antenna element</w:t>
            </w:r>
          </w:p>
        </w:tc>
        <w:tc>
          <w:tcPr>
            <w:tcW w:w="1207" w:type="pct"/>
            <w:vAlign w:val="center"/>
          </w:tcPr>
          <w:p w:rsidR="008C41E0" w:rsidRPr="003B68FB" w:rsidRDefault="008C41E0" w:rsidP="00572083">
            <w:pPr>
              <w:spacing w:before="40"/>
              <w:jc w:val="center"/>
              <w:rPr>
                <w:rFonts w:ascii="Calibri" w:eastAsia="MS Mincho" w:hAnsi="Calibri" w:cs="Calibri"/>
                <w:lang w:eastAsia="en-GB"/>
              </w:rPr>
            </w:pPr>
            <w:r w:rsidRPr="003B68FB">
              <w:rPr>
                <w:rFonts w:ascii="Calibri" w:eastAsia="MS Mincho" w:hAnsi="Calibri" w:cs="Calibri"/>
                <w:lang w:eastAsia="en-GB"/>
              </w:rPr>
              <w:t xml:space="preserve">0 </w:t>
            </w:r>
            <w:proofErr w:type="spellStart"/>
            <w:r w:rsidRPr="003B68FB">
              <w:rPr>
                <w:rFonts w:ascii="Calibri" w:eastAsia="MS Mincho" w:hAnsi="Calibri" w:cs="Calibri"/>
                <w:lang w:eastAsia="en-GB"/>
              </w:rPr>
              <w:t>dBi</w:t>
            </w:r>
            <w:proofErr w:type="spellEnd"/>
          </w:p>
        </w:tc>
        <w:tc>
          <w:tcPr>
            <w:tcW w:w="2725" w:type="pct"/>
            <w:vAlign w:val="center"/>
          </w:tcPr>
          <w:p w:rsidR="008C41E0" w:rsidRPr="003B68FB" w:rsidRDefault="008C41E0" w:rsidP="00572083">
            <w:pPr>
              <w:keepNext/>
              <w:keepLines/>
              <w:overflowPunct w:val="0"/>
              <w:adjustRightInd w:val="0"/>
              <w:jc w:val="center"/>
              <w:textAlignment w:val="baseline"/>
              <w:rPr>
                <w:rFonts w:ascii="Calibri" w:eastAsia="SimSun" w:hAnsi="Calibri" w:cs="Calibri"/>
                <w:lang w:eastAsia="ja-JP"/>
              </w:rPr>
            </w:pPr>
            <w:r w:rsidRPr="003B68FB">
              <w:rPr>
                <w:rFonts w:ascii="Calibri" w:eastAsia="SimSun" w:hAnsi="Calibri" w:cs="Calibri"/>
                <w:lang w:eastAsia="ja-JP"/>
              </w:rPr>
              <w:t xml:space="preserve">5 </w:t>
            </w:r>
            <w:proofErr w:type="spellStart"/>
            <w:r w:rsidRPr="003B68FB">
              <w:rPr>
                <w:rFonts w:ascii="Calibri" w:eastAsia="SimSun" w:hAnsi="Calibri" w:cs="Calibri"/>
                <w:lang w:eastAsia="ja-JP"/>
              </w:rPr>
              <w:t>dBi</w:t>
            </w:r>
            <w:proofErr w:type="spellEnd"/>
          </w:p>
        </w:tc>
      </w:tr>
    </w:tbl>
    <w:p w:rsidR="008C41E0" w:rsidRPr="003B68FB" w:rsidRDefault="008C41E0" w:rsidP="008C41E0">
      <w:pPr>
        <w:ind w:left="720" w:hanging="720"/>
        <w:rPr>
          <w:rFonts w:ascii="Calibri" w:hAnsi="Calibri" w:cs="Calibri"/>
          <w:color w:val="CC0000"/>
        </w:rPr>
      </w:pPr>
    </w:p>
    <w:p w:rsidR="00BD71D0" w:rsidRPr="003B68FB" w:rsidRDefault="00BD71D0" w:rsidP="00BD71D0">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GM (R1-1807613) </w:t>
      </w:r>
    </w:p>
    <w:p w:rsidR="00BD71D0" w:rsidRPr="003B68FB" w:rsidRDefault="008C5463" w:rsidP="00BD71D0">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bumper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14"/>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27.855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0.9281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-1.3062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31.967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2.7336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1.4674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23.665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3.0514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-1.8167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1.8441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7.7354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-0.6126</w:t>
                  </w:r>
                </w:p>
              </w:tc>
            </w:tr>
          </w:tbl>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14"/>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146.47</w:t>
                  </w:r>
                </w:p>
              </w:tc>
              <w:tc>
                <w:tcPr>
                  <w:tcW w:w="1206"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1.095</w:t>
                  </w:r>
                </w:p>
              </w:tc>
              <w:tc>
                <w:tcPr>
                  <w:tcW w:w="1200"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-1.6043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131.87</w:t>
                  </w:r>
                </w:p>
              </w:tc>
              <w:tc>
                <w:tcPr>
                  <w:tcW w:w="1206"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1.192</w:t>
                  </w:r>
                </w:p>
              </w:tc>
              <w:tc>
                <w:tcPr>
                  <w:tcW w:w="1200"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1.4566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5.2383</w:t>
                  </w:r>
                </w:p>
              </w:tc>
              <w:tc>
                <w:tcPr>
                  <w:tcW w:w="1206"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3.9996</w:t>
                  </w:r>
                </w:p>
              </w:tc>
              <w:tc>
                <w:tcPr>
                  <w:tcW w:w="1200"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-0.8389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s="Calibri"/>
                      <w:color w:val="000000"/>
                      <w:kern w:val="0"/>
                      <w:szCs w:val="22"/>
                    </w:rPr>
                    <w:t>1.9429</w:t>
                  </w:r>
                </w:p>
              </w:tc>
              <w:tc>
                <w:tcPr>
                  <w:tcW w:w="1206" w:type="dxa"/>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s="Calibri"/>
                      <w:color w:val="000000"/>
                      <w:kern w:val="0"/>
                      <w:szCs w:val="22"/>
                    </w:rPr>
                    <w:t>9.0248</w:t>
                  </w:r>
                </w:p>
              </w:tc>
              <w:tc>
                <w:tcPr>
                  <w:tcW w:w="1200" w:type="dxa"/>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s="Calibri"/>
                      <w:color w:val="000000"/>
                      <w:kern w:val="0"/>
                      <w:szCs w:val="22"/>
                    </w:rPr>
                    <w:t>1.6705</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14"/>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-20.793</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-3.4026</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0.0721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1.3366</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0.1213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2.1764</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-0.0595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0.5881</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0.0102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-2.4068</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0.0675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1.7561</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-0.1513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0.7899</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-0.0133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-1.0144</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0.0177</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13dBi</w:t>
            </w:r>
          </w:p>
        </w:tc>
      </w:tr>
    </w:tbl>
    <w:p w:rsidR="00095F32" w:rsidRPr="003B68FB" w:rsidRDefault="00095F32" w:rsidP="00BD71D0">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bumper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40"/>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28.64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0.6822</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-1.6819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17.941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1.0841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0.8466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10.034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4.5559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-2.317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9.9931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4.9505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0.8248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103.05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9.2847</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0.5153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102.49</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9.3113</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-2.6065</w:t>
                  </w:r>
                </w:p>
              </w:tc>
            </w:tr>
          </w:tbl>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40"/>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29.045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0.2614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-0.7172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7.9836</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2.8649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2.965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5.1881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3.3343</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-0.1509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0.4384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7.4621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1.8565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1.0833</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47.882</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2.0727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1.131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35.828</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-0.901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1.0114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33.576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-0.1873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1.0014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39.562</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-1.0305</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40"/>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-17.964</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4.1952</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0.0073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-0.3746</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-0.0202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1.2325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0.2862</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-0.0764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-0.2796</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0.0252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-0.063</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-0.0114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-1.0205</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0.0298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-0.2964</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0.0095</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11dBi</w:t>
            </w:r>
          </w:p>
        </w:tc>
      </w:tr>
    </w:tbl>
    <w:p w:rsidR="00095F32" w:rsidRPr="003B68FB" w:rsidRDefault="00095F32"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rooftop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23"/>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27.156</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0.8354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-0.9866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10.637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1.2651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1.9323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2.1018</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3.7081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-1.6452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0.9267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12.057</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-2.9006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0.8573</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8.5269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3.5787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0.7456</w:t>
                  </w:r>
                </w:p>
              </w:tc>
              <w:tc>
                <w:tcPr>
                  <w:tcW w:w="1206"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15.27</w:t>
                  </w:r>
                </w:p>
              </w:tc>
              <w:tc>
                <w:tcPr>
                  <w:tcW w:w="1200"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-2.9591</w:t>
                  </w:r>
                </w:p>
              </w:tc>
            </w:tr>
          </w:tbl>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23"/>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18.648</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1.0206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-0.9611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11.099</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2.2755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1.7808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213.68</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3.7367</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-1.6448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208.11</w:t>
                  </w:r>
                </w:p>
              </w:tc>
              <w:tc>
                <w:tcPr>
                  <w:tcW w:w="1206"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3.7558</w:t>
                  </w:r>
                </w:p>
              </w:tc>
              <w:tc>
                <w:tcPr>
                  <w:tcW w:w="1200"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1.492</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23"/>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-11.719</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-2.4504</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0.0053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-0.9825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-0.0508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-0.0419</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-0.0225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0.2384</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0.2406</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-0.0023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0.1532</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0.1285</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0.1407</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0.0038</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3dBi</w:t>
            </w:r>
          </w:p>
        </w:tc>
      </w:tr>
    </w:tbl>
    <w:p w:rsidR="00095F32" w:rsidRPr="003B68FB" w:rsidRDefault="00095F32"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rooftop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5</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31"/>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21.785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0.7541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-2.5975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122</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2.0393</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-0.3421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4.5185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4.4006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2.4657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25.257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3.2885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-0.6558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125.16</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2.3309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2.7194</w:t>
                  </w:r>
                </w:p>
              </w:tc>
            </w:tr>
          </w:tbl>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31"/>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89.841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0.5245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-0.2707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64.942</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0.6058</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2.9391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2.4779</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4.1726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-1.4849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1.097</w:t>
                  </w:r>
                </w:p>
              </w:tc>
              <w:tc>
                <w:tcPr>
                  <w:tcW w:w="1206"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7.9882</w:t>
                  </w:r>
                </w:p>
              </w:tc>
              <w:tc>
                <w:tcPr>
                  <w:tcW w:w="1200"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-1.7998</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31"/>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8B52DE"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-12.399</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-0.6788</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-0.0034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-1.025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-0.0364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-0.0755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-0.0404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0.4216</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-0.6139</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-0.0053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0.2297</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-0.4418</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-0.0038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0.0055</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-0.0141</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8B52DE"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3dBi</w:t>
            </w:r>
          </w:p>
        </w:tc>
      </w:tr>
    </w:tbl>
    <w:p w:rsidR="008C5463" w:rsidRPr="003B68FB" w:rsidRDefault="008C5463" w:rsidP="00BD71D0">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bumper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36DB4" w:rsidRPr="003B68FB" w:rsidTr="00572083">
        <w:trPr>
          <w:cantSplit/>
          <w:trHeight w:val="182"/>
          <w:jc w:val="center"/>
        </w:trPr>
        <w:tc>
          <w:tcPr>
            <w:tcW w:w="2290"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A36DB4" w:rsidRPr="003B68FB" w:rsidTr="00572083">
        <w:trPr>
          <w:cantSplit/>
          <w:trHeight w:val="824"/>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3</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5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103.4</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1.2756</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-1.4588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93.054</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1.4402</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1.6919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1.2433</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16.391</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-0.2701</w:t>
                  </w:r>
                </w:p>
              </w:tc>
            </w:tr>
          </w:tbl>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3</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5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97.485</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1.2777</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-1.5428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88.914</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1.4458</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1.5626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1.6315</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6.6824</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-1.4228</w:t>
                  </w:r>
                </w:p>
              </w:tc>
            </w:tr>
          </w:tbl>
          <w:p w:rsidR="00A36DB4" w:rsidRPr="003B68FB" w:rsidRDefault="00A36DB4" w:rsidP="00A36DB4">
            <w:pPr>
              <w:keepNext/>
              <w:keepLines/>
              <w:wordWrap/>
              <w:autoSpaceDE/>
              <w:autoSpaceDN/>
              <w:jc w:val="center"/>
              <w:rPr>
                <w:rFonts w:ascii="Arial" w:eastAsia="SimSun" w:hAnsi="Arial"/>
                <w:sz w:val="18"/>
                <w:lang w:eastAsia="zh-CN"/>
              </w:rPr>
            </w:pPr>
          </w:p>
        </w:tc>
      </w:tr>
      <w:tr w:rsidR="00A36DB4" w:rsidRPr="003B68FB" w:rsidTr="00572083">
        <w:trPr>
          <w:cantSplit/>
          <w:trHeight w:val="809"/>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50"/>
              <w:tblW w:w="0" w:type="auto"/>
              <w:jc w:val="center"/>
              <w:tblLook w:val="04A0" w:firstRow="1" w:lastRow="0" w:firstColumn="1" w:lastColumn="0" w:noHBand="0" w:noVBand="1"/>
            </w:tblPr>
            <w:tblGrid>
              <w:gridCol w:w="1152"/>
              <w:gridCol w:w="1409"/>
              <w:gridCol w:w="1634"/>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A36DB4" w:rsidRPr="003B68FB" w:rsidRDefault="00A36DB4" w:rsidP="00A36DB4">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-14.712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-0.814</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-0.0126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4.5025</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-0.4615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0.6572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-0.0404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0.3252</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0.5985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-2.0187</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0.0372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-1.6555</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0.2589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-0.843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0.6858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-0.2954</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-0.2211</w:t>
                  </w:r>
                </w:p>
              </w:tc>
            </w:tr>
          </w:tbl>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A36DB4" w:rsidRPr="003B68FB" w:rsidTr="00572083">
        <w:trPr>
          <w:cantSplit/>
          <w:trHeight w:val="378"/>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A36DB4" w:rsidRPr="003B68FB" w:rsidTr="00572083">
        <w:trPr>
          <w:cantSplit/>
          <w:trHeight w:val="391"/>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16.6dBi</w:t>
            </w:r>
          </w:p>
        </w:tc>
      </w:tr>
    </w:tbl>
    <w:p w:rsidR="00A36DB4" w:rsidRPr="003B68FB" w:rsidRDefault="00A36DB4"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bumper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96667" w:rsidRPr="003B68FB" w:rsidTr="00572083">
        <w:trPr>
          <w:cantSplit/>
          <w:trHeight w:val="182"/>
          <w:jc w:val="center"/>
        </w:trPr>
        <w:tc>
          <w:tcPr>
            <w:tcW w:w="2290" w:type="dxa"/>
            <w:shd w:val="clear" w:color="auto" w:fill="E0E0E0"/>
            <w:vAlign w:val="center"/>
          </w:tcPr>
          <w:p w:rsidR="00D96667" w:rsidRPr="003B68FB" w:rsidRDefault="00D96667" w:rsidP="00D96667">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D96667" w:rsidRPr="003B68FB" w:rsidRDefault="00D96667" w:rsidP="00D96667">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D96667" w:rsidRPr="003B68FB" w:rsidTr="00572083">
        <w:trPr>
          <w:cantSplit/>
          <w:trHeight w:val="824"/>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D96667" w:rsidRPr="003B68FB" w:rsidRDefault="008B52DE"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80"/>
              <w:tblW w:w="0" w:type="auto"/>
              <w:jc w:val="center"/>
              <w:tblLook w:val="04A0" w:firstRow="1" w:lastRow="0" w:firstColumn="1" w:lastColumn="0" w:noHBand="0" w:noVBand="1"/>
            </w:tblPr>
            <w:tblGrid>
              <w:gridCol w:w="848"/>
              <w:gridCol w:w="1198"/>
              <w:gridCol w:w="1375"/>
              <w:gridCol w:w="1350"/>
            </w:tblGrid>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198"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375"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350"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198"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87.458</w:t>
                  </w:r>
                </w:p>
              </w:tc>
              <w:tc>
                <w:tcPr>
                  <w:tcW w:w="1375"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0.0103</w:t>
                  </w:r>
                </w:p>
              </w:tc>
              <w:tc>
                <w:tcPr>
                  <w:tcW w:w="135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-2.9955</w:t>
                  </w:r>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198"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4.1908</w:t>
                  </w:r>
                </w:p>
              </w:tc>
              <w:tc>
                <w:tcPr>
                  <w:tcW w:w="1375"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2.1185</w:t>
                  </w:r>
                </w:p>
              </w:tc>
              <w:tc>
                <w:tcPr>
                  <w:tcW w:w="135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1.8618</w:t>
                  </w:r>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198"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1.0935</w:t>
                  </w:r>
                </w:p>
              </w:tc>
              <w:tc>
                <w:tcPr>
                  <w:tcW w:w="1375"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127.65</w:t>
                  </w:r>
                </w:p>
              </w:tc>
              <w:tc>
                <w:tcPr>
                  <w:tcW w:w="1350"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2.3653</w:t>
                  </w:r>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198"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1.2773</w:t>
                  </w:r>
                </w:p>
              </w:tc>
              <w:tc>
                <w:tcPr>
                  <w:tcW w:w="1375"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16.837</w:t>
                  </w:r>
                </w:p>
              </w:tc>
              <w:tc>
                <w:tcPr>
                  <w:tcW w:w="1350"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1.1214</w:t>
                  </w:r>
                </w:p>
              </w:tc>
            </w:tr>
          </w:tbl>
          <w:p w:rsidR="00D96667" w:rsidRPr="003B68FB" w:rsidRDefault="008B52DE"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80"/>
              <w:tblW w:w="0" w:type="auto"/>
              <w:jc w:val="center"/>
              <w:tblLook w:val="04A0" w:firstRow="1" w:lastRow="0" w:firstColumn="1" w:lastColumn="0" w:noHBand="0" w:noVBand="1"/>
            </w:tblPr>
            <w:tblGrid>
              <w:gridCol w:w="1152"/>
              <w:gridCol w:w="1409"/>
              <w:gridCol w:w="1206"/>
              <w:gridCol w:w="1200"/>
            </w:tblGrid>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17.631</w:t>
                  </w:r>
                </w:p>
              </w:tc>
              <w:tc>
                <w:tcPr>
                  <w:tcW w:w="1206"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0.823</w:t>
                  </w:r>
                </w:p>
              </w:tc>
              <w:tc>
                <w:tcPr>
                  <w:tcW w:w="120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-1.5005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12.155</w:t>
                  </w:r>
                </w:p>
              </w:tc>
              <w:tc>
                <w:tcPr>
                  <w:tcW w:w="1206"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1.9599</w:t>
                  </w:r>
                </w:p>
              </w:tc>
              <w:tc>
                <w:tcPr>
                  <w:tcW w:w="120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1.2643</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15.226</w:t>
                  </w:r>
                </w:p>
              </w:tc>
              <w:tc>
                <w:tcPr>
                  <w:tcW w:w="1206"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5.6698</w:t>
                  </w:r>
                </w:p>
              </w:tc>
              <w:tc>
                <w:tcPr>
                  <w:tcW w:w="120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2.2669</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15.495</w:t>
                  </w:r>
                </w:p>
              </w:tc>
              <w:tc>
                <w:tcPr>
                  <w:tcW w:w="1206"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5.7995</w:t>
                  </w:r>
                </w:p>
              </w:tc>
              <w:tc>
                <w:tcPr>
                  <w:tcW w:w="1200"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-0.9411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0.3371</w:t>
                  </w:r>
                </w:p>
              </w:tc>
              <w:tc>
                <w:tcPr>
                  <w:tcW w:w="1206"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10.294</w:t>
                  </w:r>
                </w:p>
              </w:tc>
              <w:tc>
                <w:tcPr>
                  <w:tcW w:w="1200"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-3.8515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0.5965</w:t>
                  </w:r>
                </w:p>
              </w:tc>
              <w:tc>
                <w:tcPr>
                  <w:tcW w:w="1206"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11.41</w:t>
                  </w:r>
                </w:p>
              </w:tc>
              <w:tc>
                <w:tcPr>
                  <w:tcW w:w="1200"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0.4383</w:t>
                  </w:r>
                </w:p>
              </w:tc>
            </w:tr>
          </w:tbl>
          <w:p w:rsidR="00D96667" w:rsidRPr="003B68FB" w:rsidRDefault="00D96667" w:rsidP="00D96667">
            <w:pPr>
              <w:keepNext/>
              <w:keepLines/>
              <w:wordWrap/>
              <w:autoSpaceDE/>
              <w:autoSpaceDN/>
              <w:jc w:val="center"/>
              <w:rPr>
                <w:rFonts w:ascii="Arial" w:eastAsia="SimSun" w:hAnsi="Arial"/>
                <w:sz w:val="18"/>
                <w:lang w:eastAsia="zh-CN"/>
              </w:rPr>
            </w:pPr>
          </w:p>
        </w:tc>
      </w:tr>
      <w:tr w:rsidR="00D96667" w:rsidRPr="003B68FB" w:rsidTr="00572083">
        <w:trPr>
          <w:cantSplit/>
          <w:trHeight w:val="809"/>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D96667" w:rsidRPr="003B68FB" w:rsidRDefault="008B52DE"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D96667" w:rsidRPr="003B68FB" w:rsidRDefault="00D96667" w:rsidP="00D96667">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80"/>
              <w:tblW w:w="0" w:type="auto"/>
              <w:jc w:val="center"/>
              <w:tblLook w:val="04A0" w:firstRow="1" w:lastRow="0" w:firstColumn="1" w:lastColumn="0" w:noHBand="0" w:noVBand="1"/>
            </w:tblPr>
            <w:tblGrid>
              <w:gridCol w:w="1152"/>
              <w:gridCol w:w="1409"/>
              <w:gridCol w:w="1634"/>
            </w:tblGrid>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D96667" w:rsidRPr="003B68FB" w:rsidRDefault="008B52DE"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D96667" w:rsidRPr="003B68FB" w:rsidRDefault="00D96667" w:rsidP="00D96667">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-12.742</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-1.2007</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0.2451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4.1916</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-0.5651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0.1901</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0.453</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0.4235</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0.6884</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-1.3848</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-0.4145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-0.2381</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0.2875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0.4488</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0.5441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0.1606</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-0.2555</w:t>
                  </w:r>
                </w:p>
              </w:tc>
            </w:tr>
          </w:tbl>
          <w:p w:rsidR="00D96667" w:rsidRPr="003B68FB" w:rsidRDefault="00D96667" w:rsidP="00D96667">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D96667" w:rsidRPr="003B68FB" w:rsidTr="00572083">
        <w:trPr>
          <w:cantSplit/>
          <w:trHeight w:val="378"/>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D96667" w:rsidRPr="003B68FB" w:rsidRDefault="008B52DE"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D96667" w:rsidRPr="003B68FB" w:rsidRDefault="008B52DE"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D96667" w:rsidRPr="003B68FB" w:rsidTr="00572083">
        <w:trPr>
          <w:cantSplit/>
          <w:trHeight w:val="391"/>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D96667" w:rsidRPr="003B68FB" w:rsidRDefault="00D96667" w:rsidP="00D96667">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13.6dBi</w:t>
            </w:r>
          </w:p>
        </w:tc>
      </w:tr>
    </w:tbl>
    <w:p w:rsidR="00D96667" w:rsidRPr="003B68FB" w:rsidRDefault="00D96667"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rooftop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36DB4" w:rsidRPr="003B68FB" w:rsidTr="00572083">
        <w:trPr>
          <w:cantSplit/>
          <w:trHeight w:val="182"/>
          <w:jc w:val="center"/>
        </w:trPr>
        <w:tc>
          <w:tcPr>
            <w:tcW w:w="2290"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A36DB4" w:rsidRPr="003B68FB" w:rsidTr="00572083">
        <w:trPr>
          <w:cantSplit/>
          <w:trHeight w:val="824"/>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6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53.19</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1.0466</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-0.9824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171.45</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2.3513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2.2593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154.83</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2.4609</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-0.8176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2.166</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6.2024</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0.5122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1.2277</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9.599</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0.5604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1.1363</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14.311</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-0.4448</w:t>
                  </w:r>
                </w:p>
              </w:tc>
            </w:tr>
          </w:tbl>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6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34.284</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1.0869</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-1.1043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36.721</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2.2823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1.4488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4.2902</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5.2423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1.1692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1.7681</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7.7706</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-3.641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14.094</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2.7398</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-1.5731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1.2267</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10.465</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2.0934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1.0796</w:t>
                  </w:r>
                </w:p>
              </w:tc>
              <w:tc>
                <w:tcPr>
                  <w:tcW w:w="1206"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14.285</w:t>
                  </w:r>
                </w:p>
              </w:tc>
              <w:tc>
                <w:tcPr>
                  <w:tcW w:w="1200"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2.8759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0.8846</w:t>
                  </w:r>
                </w:p>
              </w:tc>
              <w:tc>
                <w:tcPr>
                  <w:tcW w:w="1206"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31.578</w:t>
                  </w:r>
                </w:p>
              </w:tc>
              <w:tc>
                <w:tcPr>
                  <w:tcW w:w="1200"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-1.1871</w:t>
                  </w:r>
                </w:p>
              </w:tc>
            </w:tr>
          </w:tbl>
          <w:p w:rsidR="00A36DB4" w:rsidRPr="003B68FB" w:rsidRDefault="00A36DB4" w:rsidP="00A36DB4">
            <w:pPr>
              <w:keepNext/>
              <w:keepLines/>
              <w:wordWrap/>
              <w:autoSpaceDE/>
              <w:autoSpaceDN/>
              <w:jc w:val="center"/>
              <w:rPr>
                <w:rFonts w:ascii="Arial" w:eastAsia="SimSun" w:hAnsi="Arial"/>
                <w:sz w:val="18"/>
                <w:lang w:eastAsia="zh-CN"/>
              </w:rPr>
            </w:pPr>
          </w:p>
        </w:tc>
      </w:tr>
      <w:tr w:rsidR="00A36DB4" w:rsidRPr="003B68FB" w:rsidTr="00572083">
        <w:trPr>
          <w:cantSplit/>
          <w:trHeight w:val="809"/>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60"/>
              <w:tblW w:w="0" w:type="auto"/>
              <w:jc w:val="center"/>
              <w:tblLook w:val="04A0" w:firstRow="1" w:lastRow="0" w:firstColumn="1" w:lastColumn="0" w:noHBand="0" w:noVBand="1"/>
            </w:tblPr>
            <w:tblGrid>
              <w:gridCol w:w="1152"/>
              <w:gridCol w:w="1409"/>
              <w:gridCol w:w="1634"/>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A36DB4" w:rsidRPr="003B68FB" w:rsidRDefault="00A36DB4" w:rsidP="00A36DB4">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-16.085</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-7.903</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0.1101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-0.2972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-1.4639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0.4083</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-0.0866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0.6706</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1.0598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-0.9804</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-2.5714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-0.9085</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0.1326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0.1433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-0.1372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-0.1282</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-0.2697</w:t>
                  </w:r>
                </w:p>
              </w:tc>
            </w:tr>
          </w:tbl>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A36DB4" w:rsidRPr="003B68FB" w:rsidTr="00572083">
        <w:trPr>
          <w:cantSplit/>
          <w:trHeight w:val="378"/>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A36DB4" w:rsidRPr="003B68FB" w:rsidTr="00572083">
        <w:trPr>
          <w:cantSplit/>
          <w:trHeight w:val="391"/>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11.5dBi</w:t>
            </w:r>
          </w:p>
        </w:tc>
      </w:tr>
    </w:tbl>
    <w:p w:rsidR="00A36DB4" w:rsidRPr="003B68FB" w:rsidRDefault="00A36DB4"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rooftop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36DB4" w:rsidRPr="003B68FB" w:rsidTr="00572083">
        <w:trPr>
          <w:cantSplit/>
          <w:trHeight w:val="182"/>
          <w:jc w:val="center"/>
        </w:trPr>
        <w:tc>
          <w:tcPr>
            <w:tcW w:w="2290"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A36DB4" w:rsidRPr="003B68FB" w:rsidTr="00572083">
        <w:trPr>
          <w:cantSplit/>
          <w:trHeight w:val="824"/>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7</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7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55.839</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1.0927</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-1.1273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95.402</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2.0245</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2.1133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2.9533</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6.0111</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1.5482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1.5696</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12.462</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3.2683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1.2073</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10.016</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2.2276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70.244</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2.1361</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-0.8181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1.4093</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13.127</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0.6659</w:t>
                  </w:r>
                </w:p>
              </w:tc>
            </w:tr>
          </w:tbl>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7</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7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42.818</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0.9167</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-0.9757</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18.065</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1.895</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1.5513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8.8444</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3.6653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-0.1862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9.5301</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7.6263</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0.1674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15.018</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9.0456</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0.2995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20.098</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8.565</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-2.8308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1.5077</w:t>
                  </w:r>
                </w:p>
              </w:tc>
              <w:tc>
                <w:tcPr>
                  <w:tcW w:w="1206"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12.14</w:t>
                  </w:r>
                </w:p>
              </w:tc>
              <w:tc>
                <w:tcPr>
                  <w:tcW w:w="1200"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-1.3725</w:t>
                  </w:r>
                </w:p>
              </w:tc>
            </w:tr>
          </w:tbl>
          <w:p w:rsidR="00A36DB4" w:rsidRPr="003B68FB" w:rsidRDefault="00A36DB4" w:rsidP="00A36DB4">
            <w:pPr>
              <w:keepNext/>
              <w:keepLines/>
              <w:wordWrap/>
              <w:autoSpaceDE/>
              <w:autoSpaceDN/>
              <w:jc w:val="center"/>
              <w:rPr>
                <w:rFonts w:ascii="Arial" w:eastAsia="SimSun" w:hAnsi="Arial"/>
                <w:sz w:val="18"/>
                <w:lang w:eastAsia="zh-CN"/>
              </w:rPr>
            </w:pPr>
          </w:p>
        </w:tc>
      </w:tr>
      <w:tr w:rsidR="00A36DB4" w:rsidRPr="003B68FB" w:rsidTr="00572083">
        <w:trPr>
          <w:cantSplit/>
          <w:trHeight w:val="809"/>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70"/>
              <w:tblW w:w="0" w:type="auto"/>
              <w:jc w:val="center"/>
              <w:tblLook w:val="04A0" w:firstRow="1" w:lastRow="0" w:firstColumn="1" w:lastColumn="0" w:noHBand="0" w:noVBand="1"/>
            </w:tblPr>
            <w:tblGrid>
              <w:gridCol w:w="1152"/>
              <w:gridCol w:w="1409"/>
              <w:gridCol w:w="1634"/>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A36DB4" w:rsidRPr="003B68FB" w:rsidRDefault="008B52DE"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A36DB4" w:rsidRPr="003B68FB" w:rsidRDefault="00A36DB4" w:rsidP="00A36DB4">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-18.471</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3.6106</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-0.1824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-1.4888</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1.3614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0.5772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0.5331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1.7125</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1.3205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-0.0573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-2.5904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0.0628</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-1.0024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-1.0526</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-1.2366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0.0433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-0.1443</w:t>
                  </w:r>
                </w:p>
              </w:tc>
            </w:tr>
          </w:tbl>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A36DB4" w:rsidRPr="003B68FB" w:rsidTr="00572083">
        <w:trPr>
          <w:cantSplit/>
          <w:trHeight w:val="378"/>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A36DB4" w:rsidRPr="003B68FB" w:rsidRDefault="008B52DE"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A36DB4" w:rsidRPr="003B68FB" w:rsidTr="00572083">
        <w:trPr>
          <w:cantSplit/>
          <w:trHeight w:val="391"/>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proofErr w:type="spellStart"/>
            <w:r w:rsidRPr="003B68FB">
              <w:rPr>
                <w:rFonts w:ascii="Arial" w:eastAsia="SimSun" w:hAnsi="Arial"/>
                <w:i/>
                <w:sz w:val="18"/>
                <w:lang w:eastAsia="zh-CN"/>
              </w:rPr>
              <w:t>G</w:t>
            </w:r>
            <w:r w:rsidRPr="003B68FB">
              <w:rPr>
                <w:rFonts w:ascii="Arial" w:eastAsia="SimSun" w:hAnsi="Arial"/>
                <w:i/>
                <w:sz w:val="18"/>
                <w:vertAlign w:val="subscript"/>
                <w:lang w:eastAsia="zh-CN"/>
              </w:rPr>
              <w:t>E,max</w:t>
            </w:r>
            <w:proofErr w:type="spellEnd"/>
          </w:p>
        </w:tc>
        <w:tc>
          <w:tcPr>
            <w:tcW w:w="7495" w:type="dxa"/>
            <w:vAlign w:val="center"/>
          </w:tcPr>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12.5dBi</w:t>
            </w:r>
          </w:p>
        </w:tc>
      </w:tr>
    </w:tbl>
    <w:p w:rsidR="008C5463" w:rsidRPr="003B68FB" w:rsidRDefault="008C5463" w:rsidP="00BD71D0">
      <w:pPr>
        <w:pStyle w:val="LGTdoc0"/>
        <w:spacing w:before="100" w:beforeAutospacing="1" w:afterLines="0" w:afterAutospacing="1" w:line="240" w:lineRule="auto"/>
        <w:rPr>
          <w:rFonts w:ascii="Calibri" w:hAnsi="Calibri" w:cs="Calibri"/>
          <w:szCs w:val="22"/>
        </w:rPr>
      </w:pPr>
    </w:p>
    <w:p w:rsidR="00B404FD" w:rsidRPr="003B68FB" w:rsidRDefault="00B404FD" w:rsidP="00B404FD">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LG (R1-1807612)</w:t>
      </w:r>
    </w:p>
    <w:p w:rsidR="00506289" w:rsidRPr="003B68FB" w:rsidRDefault="00506289" w:rsidP="00506289">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For modelling the radiation pattern of collocated antenna, the followings can </w:t>
      </w:r>
      <w:proofErr w:type="gramStart"/>
      <w:r w:rsidRPr="003B68FB">
        <w:rPr>
          <w:rFonts w:ascii="Calibri" w:hAnsi="Calibri" w:cs="Calibri"/>
          <w:szCs w:val="22"/>
        </w:rPr>
        <w:t>used</w:t>
      </w:r>
      <w:proofErr w:type="gramEnd"/>
      <w:r w:rsidRPr="003B68FB">
        <w:rPr>
          <w:rFonts w:ascii="Calibri" w:hAnsi="Calibri" w:cs="Calibri"/>
          <w:szCs w:val="22"/>
        </w:rPr>
        <w:t xml:space="preserve"> for all the type of vehicles.</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4064"/>
        <w:gridCol w:w="4064"/>
      </w:tblGrid>
      <w:tr w:rsidR="00506289" w:rsidRPr="003B68FB" w:rsidTr="00572083">
        <w:trPr>
          <w:trHeight w:val="77"/>
        </w:trPr>
        <w:tc>
          <w:tcPr>
            <w:tcW w:w="820" w:type="pct"/>
            <w:shd w:val="clear" w:color="auto" w:fill="D9D9D9"/>
          </w:tcPr>
          <w:p w:rsidR="00506289" w:rsidRPr="003B68FB" w:rsidRDefault="00506289" w:rsidP="00572083">
            <w:pPr>
              <w:ind w:left="720" w:hanging="720"/>
              <w:jc w:val="center"/>
              <w:rPr>
                <w:rFonts w:ascii="Calibri" w:hAnsi="Calibri" w:cs="Calibri"/>
                <w:b/>
                <w:color w:val="000000"/>
                <w:sz w:val="22"/>
                <w:szCs w:val="22"/>
              </w:rPr>
            </w:pPr>
          </w:p>
        </w:tc>
        <w:tc>
          <w:tcPr>
            <w:tcW w:w="2090" w:type="pct"/>
            <w:shd w:val="clear" w:color="auto" w:fill="D9D9D9"/>
          </w:tcPr>
          <w:p w:rsidR="00506289" w:rsidRPr="003B68FB" w:rsidRDefault="00506289" w:rsidP="00572083">
            <w:pPr>
              <w:keepNext/>
              <w:keepLines/>
              <w:overflowPunct w:val="0"/>
              <w:adjustRightInd w:val="0"/>
              <w:ind w:left="720" w:hanging="720"/>
              <w:jc w:val="center"/>
              <w:textAlignment w:val="baseline"/>
              <w:rPr>
                <w:rFonts w:ascii="Calibri" w:eastAsia="Times New Roman" w:hAnsi="Calibri" w:cs="Calibri"/>
                <w:b/>
                <w:sz w:val="22"/>
                <w:szCs w:val="22"/>
                <w:lang w:eastAsia="ja-JP"/>
              </w:rPr>
            </w:pPr>
            <w:r w:rsidRPr="003B68FB">
              <w:rPr>
                <w:rFonts w:ascii="Calibri" w:eastAsiaTheme="minorEastAsia" w:hAnsi="Calibri" w:cs="Calibri"/>
                <w:b/>
                <w:sz w:val="22"/>
                <w:szCs w:val="22"/>
              </w:rPr>
              <w:t>For</w:t>
            </w:r>
            <w:r w:rsidRPr="003B68FB">
              <w:rPr>
                <w:rFonts w:ascii="Calibri" w:eastAsia="Times New Roman" w:hAnsi="Calibri" w:cs="Calibri"/>
                <w:b/>
                <w:sz w:val="22"/>
                <w:szCs w:val="22"/>
                <w:lang w:eastAsia="ja-JP"/>
              </w:rPr>
              <w:t xml:space="preserve"> 6 GHz</w:t>
            </w:r>
          </w:p>
        </w:tc>
        <w:tc>
          <w:tcPr>
            <w:tcW w:w="2090" w:type="pct"/>
            <w:shd w:val="clear" w:color="auto" w:fill="D9D9D9"/>
          </w:tcPr>
          <w:p w:rsidR="00506289" w:rsidRPr="003B68FB" w:rsidRDefault="00506289" w:rsidP="00572083">
            <w:pPr>
              <w:keepNext/>
              <w:keepLines/>
              <w:overflowPunct w:val="0"/>
              <w:adjustRightInd w:val="0"/>
              <w:ind w:left="720" w:hanging="720"/>
              <w:jc w:val="center"/>
              <w:textAlignment w:val="baseline"/>
              <w:rPr>
                <w:rFonts w:ascii="Calibri" w:eastAsia="MS Mincho" w:hAnsi="Calibri" w:cs="Calibri"/>
                <w:b/>
                <w:sz w:val="22"/>
                <w:szCs w:val="22"/>
                <w:lang w:eastAsia="ja-JP"/>
              </w:rPr>
            </w:pPr>
            <w:r w:rsidRPr="003B68FB">
              <w:rPr>
                <w:rFonts w:ascii="Calibri" w:eastAsiaTheme="minorEastAsia" w:hAnsi="Calibri" w:cs="Calibri"/>
                <w:b/>
                <w:sz w:val="22"/>
                <w:szCs w:val="22"/>
              </w:rPr>
              <w:t>For</w:t>
            </w:r>
            <w:r w:rsidRPr="003B68FB">
              <w:rPr>
                <w:rFonts w:ascii="Calibri" w:eastAsia="Times New Roman" w:hAnsi="Calibri" w:cs="Calibri"/>
                <w:b/>
                <w:sz w:val="22"/>
                <w:szCs w:val="22"/>
                <w:lang w:eastAsia="ja-JP"/>
              </w:rPr>
              <w:t xml:space="preserve"> 6</w:t>
            </w:r>
            <w:r w:rsidRPr="003B68FB">
              <w:rPr>
                <w:rFonts w:ascii="Calibri" w:eastAsiaTheme="minorEastAsia" w:hAnsi="Calibri" w:cs="Calibri"/>
                <w:b/>
                <w:sz w:val="22"/>
                <w:szCs w:val="22"/>
              </w:rPr>
              <w:t>3</w:t>
            </w:r>
            <w:r w:rsidRPr="003B68FB">
              <w:rPr>
                <w:rFonts w:ascii="Calibri" w:eastAsia="Times New Roman" w:hAnsi="Calibri" w:cs="Calibri"/>
                <w:b/>
                <w:sz w:val="22"/>
                <w:szCs w:val="22"/>
                <w:lang w:eastAsia="ja-JP"/>
              </w:rPr>
              <w:t xml:space="preserve"> GHz</w:t>
            </w:r>
          </w:p>
        </w:tc>
      </w:tr>
      <w:tr w:rsidR="00506289" w:rsidRPr="003B68FB" w:rsidTr="00572083">
        <w:trPr>
          <w:trHeight w:val="437"/>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t>Antenna element gain vertical pattern</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4"/>
                <w:lang w:eastAsia="en-GB"/>
              </w:rPr>
            </w:pPr>
            <w:r w:rsidRPr="003B68FB">
              <w:rPr>
                <w:rFonts w:ascii="Calibri" w:eastAsia="SimSun" w:hAnsi="Calibri" w:cs="Calibri"/>
                <w:b/>
                <w:sz w:val="22"/>
                <w:szCs w:val="22"/>
              </w:rPr>
              <w:t>Half spherically uniform distribution with top direction</w:t>
            </w:r>
          </w:p>
        </w:tc>
        <w:tc>
          <w:tcPr>
            <w:tcW w:w="2090" w:type="pct"/>
            <w:shd w:val="clear" w:color="auto" w:fill="auto"/>
          </w:tcPr>
          <w:p w:rsidR="00506289" w:rsidRPr="003B68FB" w:rsidRDefault="00506289" w:rsidP="00572083">
            <w:pPr>
              <w:spacing w:before="40"/>
              <w:rPr>
                <w:rFonts w:ascii="Calibri" w:eastAsiaTheme="minorEastAsia" w:hAnsi="Calibri" w:cs="Calibri"/>
                <w:b/>
                <w:color w:val="000000"/>
                <w:sz w:val="2"/>
                <w:szCs w:val="2"/>
              </w:rPr>
            </w:pPr>
          </w:p>
          <w:p w:rsidR="00506289" w:rsidRPr="003B68FB" w:rsidRDefault="00506289" w:rsidP="00572083">
            <w:pPr>
              <w:spacing w:before="40"/>
              <w:rPr>
                <w:rFonts w:ascii="Calibri" w:eastAsiaTheme="minorEastAsia" w:hAnsi="Calibri" w:cs="Calibri"/>
                <w:b/>
                <w:color w:val="000000"/>
                <w:sz w:val="2"/>
                <w:szCs w:val="2"/>
              </w:rPr>
            </w:pPr>
          </w:p>
          <w:p w:rsidR="00506289" w:rsidRPr="003B68FB" w:rsidRDefault="00506289" w:rsidP="00572083">
            <w:pPr>
              <w:spacing w:before="40"/>
              <w:rPr>
                <w:rFonts w:ascii="Calibri" w:eastAsiaTheme="minorEastAsia" w:hAnsi="Calibri" w:cs="Calibri"/>
                <w:b/>
                <w:color w:val="000000"/>
                <w:sz w:val="2"/>
                <w:szCs w:val="2"/>
              </w:rPr>
            </w:pPr>
          </w:p>
          <w:p w:rsidR="00506289" w:rsidRPr="003B68FB" w:rsidRDefault="00506289" w:rsidP="00572083">
            <w:pPr>
              <w:spacing w:before="40"/>
              <w:rPr>
                <w:rFonts w:ascii="Calibri" w:eastAsia="SimSun" w:hAnsi="Calibri" w:cs="Calibri"/>
                <w:b/>
                <w:color w:val="000000"/>
                <w:sz w:val="2"/>
                <w:szCs w:val="2"/>
              </w:rPr>
            </w:pPr>
          </w:p>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38"/>
                <w:sz w:val="24"/>
              </w:rPr>
              <w:object w:dxaOrig="6180" w:dyaOrig="880">
                <v:shape id="_x0000_i1055" type="#_x0000_t75" style="width:187.2pt;height:28.8pt" o:ole="">
                  <v:imagedata r:id="rId54" o:title=""/>
                </v:shape>
                <o:OLEObject Type="Embed" ProgID="Equation.3" ShapeID="_x0000_i1055" DrawAspect="Content" ObjectID="_1588665739" r:id="rId55"/>
              </w:object>
            </w:r>
          </w:p>
        </w:tc>
      </w:tr>
      <w:tr w:rsidR="00506289" w:rsidRPr="003B68FB" w:rsidTr="00572083">
        <w:trPr>
          <w:trHeight w:val="405"/>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lastRenderedPageBreak/>
              <w:t>Antenna element gain horizontal pattern</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14"/>
                <w:sz w:val="22"/>
                <w:szCs w:val="22"/>
              </w:rPr>
              <w:object w:dxaOrig="1280" w:dyaOrig="380">
                <v:shape id="_x0000_i1056" type="#_x0000_t75" style="width:43.2pt;height:14.4pt" o:ole="">
                  <v:imagedata r:id="rId56" o:title=""/>
                </v:shape>
                <o:OLEObject Type="Embed" ProgID="Equation.3" ShapeID="_x0000_i1056" DrawAspect="Content" ObjectID="_1588665740" r:id="rId57"/>
              </w:objec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38"/>
              </w:rPr>
              <w:object w:dxaOrig="5220" w:dyaOrig="880">
                <v:shape id="_x0000_i1057" type="#_x0000_t75" style="width:165.3pt;height:28.8pt" o:ole="">
                  <v:imagedata r:id="rId58" o:title=""/>
                </v:shape>
                <o:OLEObject Type="Embed" ProgID="Equation.3" ShapeID="_x0000_i1057" DrawAspect="Content" ObjectID="_1588665741" r:id="rId59"/>
              </w:object>
            </w:r>
          </w:p>
        </w:tc>
      </w:tr>
      <w:tr w:rsidR="00506289" w:rsidRPr="003B68FB" w:rsidTr="00572083">
        <w:trPr>
          <w:trHeight w:val="269"/>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t xml:space="preserve">Pattern combining method for 3D </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14"/>
                <w:sz w:val="22"/>
                <w:szCs w:val="22"/>
              </w:rPr>
              <w:object w:dxaOrig="4440" w:dyaOrig="380">
                <v:shape id="_x0000_i1058" type="#_x0000_t75" style="width:2in;height:14.4pt" o:ole="">
                  <v:imagedata r:id="rId60" o:title=""/>
                </v:shape>
                <o:OLEObject Type="Embed" ProgID="Equation.3" ShapeID="_x0000_i1058" DrawAspect="Content" ObjectID="_1588665742" r:id="rId61"/>
              </w:objec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14"/>
              </w:rPr>
              <w:object w:dxaOrig="4440" w:dyaOrig="380">
                <v:shape id="_x0000_i1059" type="#_x0000_t75" style="width:2in;height:14.4pt" o:ole="">
                  <v:imagedata r:id="rId60" o:title=""/>
                </v:shape>
                <o:OLEObject Type="Embed" ProgID="Equation.3" ShapeID="_x0000_i1059" DrawAspect="Content" ObjectID="_1588665743" r:id="rId62"/>
              </w:object>
            </w:r>
          </w:p>
        </w:tc>
      </w:tr>
      <w:tr w:rsidR="00506289" w:rsidRPr="003B68FB" w:rsidTr="00572083">
        <w:trPr>
          <w:trHeight w:val="58"/>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t>Max direct. gain of the antenna element</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hAnsi="Calibri" w:cs="Calibri"/>
                <w:b/>
                <w:sz w:val="22"/>
                <w:szCs w:val="22"/>
                <w:lang w:eastAsia="ja-JP"/>
              </w:rPr>
              <w:t xml:space="preserve">3 </w:t>
            </w:r>
            <w:proofErr w:type="spellStart"/>
            <w:r w:rsidRPr="003B68FB">
              <w:rPr>
                <w:rFonts w:ascii="Calibri" w:eastAsia="SimSun" w:hAnsi="Calibri" w:cs="Calibri"/>
                <w:b/>
                <w:sz w:val="22"/>
                <w:szCs w:val="22"/>
              </w:rPr>
              <w:t>dBi</w:t>
            </w:r>
            <w:proofErr w:type="spellEnd"/>
          </w:p>
        </w:tc>
        <w:tc>
          <w:tcPr>
            <w:tcW w:w="2090" w:type="pct"/>
            <w:vAlign w:val="center"/>
          </w:tcPr>
          <w:p w:rsidR="00506289" w:rsidRPr="003B68FB" w:rsidRDefault="00506289" w:rsidP="00572083">
            <w:pPr>
              <w:tabs>
                <w:tab w:val="left" w:pos="700"/>
              </w:tabs>
              <w:spacing w:before="40"/>
              <w:ind w:firstLineChars="100" w:firstLine="177"/>
              <w:rPr>
                <w:rFonts w:ascii="Calibri" w:eastAsia="MS Mincho" w:hAnsi="Calibri" w:cs="Calibri"/>
                <w:b/>
                <w:sz w:val="22"/>
                <w:szCs w:val="22"/>
                <w:lang w:eastAsia="en-GB"/>
              </w:rPr>
            </w:pPr>
            <w:r w:rsidRPr="003B68FB">
              <w:rPr>
                <w:rFonts w:ascii="Calibri" w:hAnsi="Calibri" w:cs="Calibri"/>
                <w:b/>
                <w:sz w:val="18"/>
                <w:lang w:eastAsia="ja-JP"/>
              </w:rPr>
              <w:t>5</w:t>
            </w:r>
            <w:r w:rsidRPr="003B68FB">
              <w:rPr>
                <w:rFonts w:ascii="Calibri" w:eastAsia="SimSun" w:hAnsi="Calibri" w:cs="Calibri"/>
                <w:b/>
                <w:sz w:val="18"/>
              </w:rPr>
              <w:t>dBi</w:t>
            </w:r>
          </w:p>
        </w:tc>
      </w:tr>
    </w:tbl>
    <w:p w:rsidR="00BD71D0" w:rsidRDefault="00BD71D0" w:rsidP="00573B84">
      <w:pPr>
        <w:rPr>
          <w:rFonts w:eastAsiaTheme="minorEastAsia"/>
          <w:lang w:val="en-GB"/>
        </w:rPr>
      </w:pPr>
    </w:p>
    <w:p w:rsidR="00B562AB" w:rsidRDefault="00B562AB" w:rsidP="00B562AB">
      <w:pPr>
        <w:rPr>
          <w:rFonts w:ascii="Calibri" w:hAnsi="Calibri"/>
          <w:sz w:val="22"/>
          <w:szCs w:val="22"/>
        </w:rPr>
      </w:pPr>
    </w:p>
    <w:p w:rsidR="00B562AB" w:rsidRPr="003B68FB" w:rsidRDefault="00B562AB" w:rsidP="00B562AB">
      <w:pPr>
        <w:pStyle w:val="a4"/>
        <w:rPr>
          <w:rFonts w:ascii="Calibri" w:hAnsi="Calibri" w:cs="Calibri"/>
          <w:szCs w:val="22"/>
          <w:lang w:eastAsia="zh-CN"/>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array configuration</w:t>
      </w:r>
    </w:p>
    <w:p w:rsidR="004A1546" w:rsidRPr="003B68FB" w:rsidRDefault="004A1546" w:rsidP="004A154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3183"/>
        <w:gridCol w:w="3749"/>
      </w:tblGrid>
      <w:tr w:rsidR="004A1546" w:rsidRPr="003B68FB" w:rsidTr="00887139">
        <w:trPr>
          <w:trHeight w:val="248"/>
        </w:trPr>
        <w:tc>
          <w:tcPr>
            <w:tcW w:w="1385" w:type="pct"/>
            <w:vMerge w:val="restart"/>
            <w:shd w:val="clear" w:color="auto" w:fill="D9D9D9"/>
          </w:tcPr>
          <w:p w:rsidR="004A1546" w:rsidRPr="003B68FB" w:rsidRDefault="004A1546" w:rsidP="004A1546">
            <w:pPr>
              <w:widowControl/>
              <w:wordWrap/>
              <w:overflowPunct w:val="0"/>
              <w:adjustRightInd w:val="0"/>
              <w:jc w:val="left"/>
              <w:textAlignment w:val="baseline"/>
              <w:rPr>
                <w:rFonts w:ascii="Calibri" w:eastAsia="SimSun" w:hAnsi="Calibri" w:cs="Calibri"/>
                <w:b/>
                <w:color w:val="000000"/>
                <w:kern w:val="0"/>
                <w:szCs w:val="20"/>
                <w:lang w:eastAsia="en-US"/>
              </w:rPr>
            </w:pPr>
          </w:p>
        </w:tc>
        <w:tc>
          <w:tcPr>
            <w:tcW w:w="3615" w:type="pct"/>
            <w:gridSpan w:val="2"/>
            <w:shd w:val="clear" w:color="auto" w:fill="D9D9D9"/>
          </w:tcPr>
          <w:p w:rsidR="004A1546" w:rsidRPr="003B68FB" w:rsidRDefault="004A1546" w:rsidP="004A1546">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Vehicle UE</w:t>
            </w:r>
          </w:p>
        </w:tc>
      </w:tr>
      <w:tr w:rsidR="004A1546" w:rsidRPr="003B68FB" w:rsidTr="00887139">
        <w:trPr>
          <w:trHeight w:val="248"/>
        </w:trPr>
        <w:tc>
          <w:tcPr>
            <w:tcW w:w="1385" w:type="pct"/>
            <w:vMerge/>
            <w:shd w:val="clear" w:color="auto" w:fill="D9D9D9"/>
          </w:tcPr>
          <w:p w:rsidR="004A1546" w:rsidRPr="003B68FB" w:rsidRDefault="004A1546" w:rsidP="004A1546">
            <w:pPr>
              <w:widowControl/>
              <w:wordWrap/>
              <w:overflowPunct w:val="0"/>
              <w:adjustRightInd w:val="0"/>
              <w:jc w:val="left"/>
              <w:textAlignment w:val="baseline"/>
              <w:rPr>
                <w:rFonts w:ascii="Calibri" w:eastAsia="SimSun" w:hAnsi="Calibri" w:cs="Calibri"/>
                <w:b/>
                <w:color w:val="000000"/>
                <w:kern w:val="0"/>
                <w:szCs w:val="20"/>
                <w:lang w:eastAsia="en-US"/>
              </w:rPr>
            </w:pPr>
          </w:p>
        </w:tc>
        <w:tc>
          <w:tcPr>
            <w:tcW w:w="1660" w:type="pct"/>
            <w:shd w:val="clear" w:color="auto" w:fill="D9D9D9"/>
          </w:tcPr>
          <w:p w:rsidR="004A1546" w:rsidRPr="003B68FB" w:rsidRDefault="004A1546" w:rsidP="004A1546">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Low band (2-6 GHz)</w:t>
            </w:r>
          </w:p>
        </w:tc>
        <w:tc>
          <w:tcPr>
            <w:tcW w:w="1955" w:type="pct"/>
            <w:shd w:val="clear" w:color="auto" w:fill="D9D9D9"/>
          </w:tcPr>
          <w:p w:rsidR="004A1546" w:rsidRPr="003B68FB" w:rsidRDefault="004A1546" w:rsidP="004A1546">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(30-63 GHz)</w:t>
            </w:r>
          </w:p>
        </w:tc>
      </w:tr>
      <w:tr w:rsidR="004A1546" w:rsidRPr="003B68FB" w:rsidTr="00887139">
        <w:trPr>
          <w:trHeight w:val="339"/>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TXRU mapping</w:t>
            </w:r>
          </w:p>
        </w:tc>
        <w:tc>
          <w:tcPr>
            <w:tcW w:w="1660" w:type="pct"/>
          </w:tcPr>
          <w:p w:rsidR="004A1546" w:rsidRPr="003B68FB" w:rsidRDefault="004A1546" w:rsidP="004A1546">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 decision</w:t>
            </w:r>
          </w:p>
        </w:tc>
        <w:tc>
          <w:tcPr>
            <w:tcW w:w="1955" w:type="pct"/>
          </w:tcPr>
          <w:p w:rsidR="004A1546" w:rsidRPr="003B68FB" w:rsidRDefault="004A1546" w:rsidP="004A1546">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 decision</w:t>
            </w:r>
          </w:p>
        </w:tc>
      </w:tr>
      <w:tr w:rsidR="004A1546" w:rsidRPr="003B68FB" w:rsidTr="00887139">
        <w:trPr>
          <w:trHeight w:val="659"/>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Number of antenna elements across all panels</w:t>
            </w:r>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 </w:t>
            </w: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256 </w:t>
            </w:r>
            <w:proofErr w:type="spellStart"/>
            <w:r w:rsidRPr="003B68FB">
              <w:rPr>
                <w:rFonts w:ascii="Calibri" w:eastAsia="SimSun" w:hAnsi="Calibri" w:cs="Calibri"/>
                <w:color w:val="000000"/>
                <w:kern w:val="0"/>
                <w:szCs w:val="20"/>
                <w:lang w:eastAsia="en-US"/>
              </w:rPr>
              <w:t>Tx</w:t>
            </w:r>
            <w:proofErr w:type="spellEnd"/>
            <w:r w:rsidRPr="003B68FB">
              <w:rPr>
                <w:rFonts w:ascii="Calibri" w:eastAsia="SimSun" w:hAnsi="Calibri" w:cs="Calibri"/>
                <w:color w:val="000000"/>
                <w:kern w:val="0"/>
                <w:szCs w:val="20"/>
                <w:lang w:eastAsia="en-US"/>
              </w:rPr>
              <w:t xml:space="preserve"> /Rx antenna elements</w:t>
            </w:r>
          </w:p>
        </w:tc>
      </w:tr>
      <w:tr w:rsidR="004A1546" w:rsidRPr="003B68FB" w:rsidTr="00887139">
        <w:trPr>
          <w:trHeight w:val="372"/>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configuration</w:t>
            </w:r>
            <w:r w:rsidRPr="003B68FB">
              <w:rPr>
                <w:rFonts w:ascii="Calibri" w:eastAsia="Calibri" w:hAnsi="Calibri" w:cs="Calibri"/>
                <w:color w:val="000000"/>
                <w:kern w:val="0"/>
                <w:szCs w:val="20"/>
                <w:lang w:eastAsia="en-US"/>
              </w:rPr>
              <w:br/>
              <w:t>(M, N, P, M</w:t>
            </w:r>
            <w:r w:rsidRPr="003B68FB">
              <w:rPr>
                <w:rFonts w:ascii="Calibri" w:eastAsia="Calibri" w:hAnsi="Calibri" w:cs="Calibri"/>
                <w:color w:val="000000"/>
                <w:kern w:val="0"/>
                <w:szCs w:val="20"/>
                <w:vertAlign w:val="subscript"/>
                <w:lang w:eastAsia="en-US"/>
              </w:rPr>
              <w:t>g</w:t>
            </w:r>
            <w:r w:rsidRPr="003B68FB">
              <w:rPr>
                <w:rFonts w:ascii="Calibri" w:eastAsia="Calibri" w:hAnsi="Calibri" w:cs="Calibri"/>
                <w:color w:val="000000"/>
                <w:kern w:val="0"/>
                <w:szCs w:val="20"/>
                <w:lang w:eastAsia="en-US"/>
              </w:rPr>
              <w:t>, N</w:t>
            </w:r>
            <w:r w:rsidRPr="003B68FB">
              <w:rPr>
                <w:rFonts w:ascii="Calibri" w:eastAsia="Calibri" w:hAnsi="Calibri" w:cs="Calibri"/>
                <w:color w:val="000000"/>
                <w:kern w:val="0"/>
                <w:szCs w:val="20"/>
                <w:vertAlign w:val="subscript"/>
                <w:lang w:eastAsia="en-US"/>
              </w:rPr>
              <w:t>g</w:t>
            </w:r>
            <w:r w:rsidRPr="003B68FB">
              <w:rPr>
                <w:rFonts w:ascii="Calibri" w:eastAsia="Calibri" w:hAnsi="Calibri" w:cs="Calibri"/>
                <w:color w:val="000000"/>
                <w:kern w:val="0"/>
                <w:szCs w:val="20"/>
                <w:lang w:eastAsia="en-US"/>
              </w:rPr>
              <w:t>)</w:t>
            </w:r>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1 and Type 3:</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Front and rear antennas:</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(1, 2, 2, 1, 1)</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2:</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val="ru-RU" w:eastAsia="en-US"/>
              </w:rPr>
            </w:pPr>
            <w:r w:rsidRPr="003B68FB">
              <w:rPr>
                <w:rFonts w:ascii="Calibri" w:eastAsia="SimSun" w:hAnsi="Calibri" w:cs="Calibri"/>
                <w:color w:val="000000"/>
                <w:kern w:val="0"/>
                <w:szCs w:val="20"/>
                <w:lang w:eastAsia="en-US"/>
              </w:rPr>
              <w:t>Rooftop antenna:</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(1, 2, 2, 1, 1)</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1:</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Two single panel antenna arrays:</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(4, 8, 2, 1, 1)</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color w:val="000000"/>
                <w:kern w:val="0"/>
                <w:szCs w:val="20"/>
                <w:lang w:eastAsia="en-US"/>
              </w:rPr>
              <w:t xml:space="preserve">Front antenna array bearing angle: </w:t>
            </w:r>
            <w:proofErr w:type="spellStart"/>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Front</w:t>
            </w:r>
            <w:proofErr w:type="spellEnd"/>
            <w:r w:rsidRPr="003B68FB">
              <w:rPr>
                <w:rFonts w:ascii="Calibri" w:eastAsia="SimSun" w:hAnsi="Calibri" w:cs="Calibri"/>
                <w:kern w:val="0"/>
                <w:sz w:val="18"/>
                <w:szCs w:val="18"/>
                <w:vertAlign w:val="subscript"/>
                <w:lang w:eastAsia="ja-JP"/>
              </w:rPr>
              <w:t xml:space="preserve"> </w:t>
            </w:r>
            <w:r w:rsidRPr="003B68FB">
              <w:rPr>
                <w:rFonts w:ascii="Calibri" w:eastAsia="SimSun" w:hAnsi="Calibri" w:cs="Calibri"/>
                <w:kern w:val="0"/>
                <w:sz w:val="18"/>
                <w:szCs w:val="18"/>
                <w:lang w:eastAsia="ja-JP"/>
              </w:rPr>
              <w:t>= 0°</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color w:val="000000"/>
                <w:kern w:val="0"/>
                <w:szCs w:val="20"/>
                <w:lang w:eastAsia="en-US"/>
              </w:rPr>
              <w:t xml:space="preserve">Rear antenna array bearing angle: </w:t>
            </w:r>
            <w:proofErr w:type="spellStart"/>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Rear</w:t>
            </w:r>
            <w:proofErr w:type="spellEnd"/>
            <w:r w:rsidRPr="003B68FB">
              <w:rPr>
                <w:rFonts w:ascii="Calibri" w:eastAsia="SimSun" w:hAnsi="Calibri" w:cs="Calibri"/>
                <w:kern w:val="0"/>
                <w:sz w:val="18"/>
                <w:szCs w:val="18"/>
                <w:vertAlign w:val="subscript"/>
                <w:lang w:eastAsia="ja-JP"/>
              </w:rPr>
              <w:t xml:space="preserve"> </w:t>
            </w:r>
            <w:r w:rsidRPr="003B68FB">
              <w:rPr>
                <w:rFonts w:ascii="Calibri" w:eastAsia="SimSun" w:hAnsi="Calibri" w:cs="Calibri"/>
                <w:kern w:val="0"/>
                <w:sz w:val="18"/>
                <w:szCs w:val="18"/>
                <w:lang w:eastAsia="ja-JP"/>
              </w:rPr>
              <w:t>= 180°</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2:</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Multi-panel:</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(2, 8, 2, 1, 4)</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+90°; Ω</w:t>
            </w:r>
            <w:r w:rsidRPr="003B68FB">
              <w:rPr>
                <w:rFonts w:ascii="Calibri" w:eastAsia="SimSun" w:hAnsi="Calibri" w:cs="Calibri"/>
                <w:kern w:val="0"/>
                <w:sz w:val="18"/>
                <w:szCs w:val="18"/>
                <w:vertAlign w:val="subscript"/>
                <w:lang w:eastAsia="ja-JP"/>
              </w:rPr>
              <w:t>0,2</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+180°; Ω</w:t>
            </w:r>
            <w:r w:rsidRPr="003B68FB">
              <w:rPr>
                <w:rFonts w:ascii="Calibri" w:eastAsia="SimSun" w:hAnsi="Calibri" w:cs="Calibri"/>
                <w:kern w:val="0"/>
                <w:sz w:val="18"/>
                <w:szCs w:val="18"/>
                <w:vertAlign w:val="subscript"/>
                <w:lang w:eastAsia="ja-JP"/>
              </w:rPr>
              <w:t>0,3</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+270°;</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p>
          <w:p w:rsidR="004A1546" w:rsidRPr="003B68FB" w:rsidRDefault="004A1546" w:rsidP="004A1546">
            <w:pPr>
              <w:widowControl/>
              <w:wordWrap/>
              <w:overflowPunct w:val="0"/>
              <w:adjustRightInd w:val="0"/>
              <w:jc w:val="left"/>
              <w:textAlignment w:val="baseline"/>
              <w:rPr>
                <w:rFonts w:ascii="Calibri" w:eastAsia="SimSun" w:hAnsi="Calibri" w:cs="Calibri"/>
                <w:kern w:val="0"/>
                <w:szCs w:val="20"/>
                <w:u w:val="single"/>
                <w:lang w:eastAsia="ja-JP"/>
              </w:rPr>
            </w:pPr>
            <w:r w:rsidRPr="003B68FB">
              <w:rPr>
                <w:rFonts w:ascii="Calibri" w:eastAsia="SimSun" w:hAnsi="Calibri" w:cs="Calibri"/>
                <w:kern w:val="0"/>
                <w:szCs w:val="20"/>
                <w:u w:val="single"/>
                <w:lang w:eastAsia="ja-JP"/>
              </w:rPr>
              <w:t>Vehicle Type 3:</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sidDel="005B633B">
              <w:rPr>
                <w:rFonts w:ascii="Calibri" w:eastAsia="SimSun" w:hAnsi="Calibri" w:cs="Calibri"/>
                <w:color w:val="000000"/>
                <w:kern w:val="0"/>
                <w:szCs w:val="20"/>
                <w:lang w:eastAsia="en-US"/>
              </w:rPr>
              <w:t xml:space="preserve"> </w:t>
            </w:r>
            <w:r w:rsidRPr="003B68FB">
              <w:rPr>
                <w:rFonts w:ascii="Calibri" w:eastAsia="SimSun" w:hAnsi="Calibri" w:cs="Calibri"/>
                <w:color w:val="000000"/>
                <w:kern w:val="0"/>
                <w:szCs w:val="20"/>
                <w:lang w:eastAsia="en-US"/>
              </w:rPr>
              <w:t>(2, 8, 2, 1, 2)</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Front antenna array panels bearing angle:</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 xml:space="preserve">0,0 = </w:t>
            </w:r>
            <w:r w:rsidRPr="003B68FB">
              <w:rPr>
                <w:rFonts w:ascii="Calibri" w:eastAsia="SimSun" w:hAnsi="Calibri" w:cs="Calibri"/>
                <w:kern w:val="0"/>
                <w:sz w:val="18"/>
                <w:szCs w:val="18"/>
                <w:lang w:eastAsia="ja-JP"/>
              </w:rPr>
              <w:t>45°; 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=315°</w:t>
            </w:r>
          </w:p>
          <w:p w:rsidR="004A1546" w:rsidRPr="003B68FB" w:rsidRDefault="004A1546" w:rsidP="004A1546">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color w:val="000000"/>
                <w:kern w:val="0"/>
                <w:szCs w:val="20"/>
                <w:lang w:eastAsia="en-US"/>
              </w:rPr>
              <w:t>Rear antenna array</w:t>
            </w:r>
            <w:r w:rsidRPr="003B68FB">
              <w:rPr>
                <w:rFonts w:ascii="Calibri" w:eastAsia="SimSun" w:hAnsi="Calibri" w:cs="Calibri"/>
                <w:kern w:val="0"/>
                <w:szCs w:val="20"/>
                <w:lang w:eastAsia="ja-JP"/>
              </w:rPr>
              <w:t xml:space="preserve"> </w:t>
            </w:r>
            <w:r w:rsidRPr="003B68FB">
              <w:rPr>
                <w:rFonts w:ascii="Calibri" w:eastAsia="SimSun" w:hAnsi="Calibri" w:cs="Calibri"/>
                <w:color w:val="000000"/>
                <w:kern w:val="0"/>
                <w:szCs w:val="20"/>
                <w:lang w:eastAsia="en-US"/>
              </w:rPr>
              <w:t>panels</w:t>
            </w:r>
            <w:r w:rsidRPr="003B68FB">
              <w:rPr>
                <w:rFonts w:ascii="Calibri" w:eastAsia="SimSun" w:hAnsi="Calibri" w:cs="Calibri"/>
                <w:kern w:val="0"/>
                <w:szCs w:val="20"/>
                <w:lang w:eastAsia="ja-JP"/>
              </w:rPr>
              <w:t xml:space="preserve"> bearing angle: </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 xml:space="preserve">0,0 = </w:t>
            </w:r>
            <w:r w:rsidRPr="003B68FB">
              <w:rPr>
                <w:rFonts w:ascii="Calibri" w:eastAsia="SimSun" w:hAnsi="Calibri" w:cs="Calibri"/>
                <w:kern w:val="0"/>
                <w:sz w:val="18"/>
                <w:szCs w:val="18"/>
                <w:lang w:eastAsia="ja-JP"/>
              </w:rPr>
              <w:t>135°; 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 225°</w:t>
            </w:r>
          </w:p>
        </w:tc>
      </w:tr>
      <w:tr w:rsidR="004A1546" w:rsidRPr="003B68FB" w:rsidTr="00887139">
        <w:trPr>
          <w:trHeight w:val="372"/>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spacing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H,g</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V,g</w:t>
            </w:r>
            <w:proofErr w:type="spellEnd"/>
            <w:r w:rsidRPr="003B68FB">
              <w:rPr>
                <w:rFonts w:ascii="Calibri" w:eastAsia="SimSun" w:hAnsi="Calibri" w:cs="Calibri"/>
                <w:color w:val="000000"/>
                <w:kern w:val="0"/>
                <w:szCs w:val="20"/>
                <w:lang w:eastAsia="en-US"/>
              </w:rPr>
              <w:t>)</w:t>
            </w:r>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0.5)λ</w:t>
            </w: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proofErr w:type="spellEnd"/>
            <w:r w:rsidRPr="003B68FB">
              <w:rPr>
                <w:rFonts w:ascii="Calibri" w:eastAsia="SimSun" w:hAnsi="Calibri" w:cs="Calibri"/>
                <w:color w:val="000000"/>
                <w:kern w:val="0"/>
                <w:szCs w:val="20"/>
                <w:lang w:eastAsia="en-US"/>
              </w:rPr>
              <w:t xml:space="preserve">, </w:t>
            </w:r>
            <w:proofErr w:type="spellStart"/>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proofErr w:type="spellEnd"/>
            <w:r w:rsidRPr="003B68FB">
              <w:rPr>
                <w:rFonts w:ascii="Calibri" w:eastAsia="SimSun" w:hAnsi="Calibri" w:cs="Calibri"/>
                <w:color w:val="000000"/>
                <w:kern w:val="0"/>
                <w:szCs w:val="20"/>
                <w:lang w:eastAsia="en-US"/>
              </w:rPr>
              <w:t>) = (0.5, 0.5)λ</w:t>
            </w:r>
          </w:p>
        </w:tc>
      </w:tr>
      <w:tr w:rsidR="004A1546" w:rsidRPr="003B68FB" w:rsidTr="00887139">
        <w:trPr>
          <w:trHeight w:val="372"/>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Antenna tilt, </w:t>
            </w:r>
            <w:proofErr w:type="spellStart"/>
            <w:r w:rsidRPr="003B68FB">
              <w:rPr>
                <w:rFonts w:ascii="Calibri" w:eastAsia="SimSun" w:hAnsi="Calibri" w:cs="Calibri"/>
                <w:color w:val="000000"/>
                <w:kern w:val="0"/>
                <w:szCs w:val="20"/>
                <w:lang w:eastAsia="en-US"/>
              </w:rPr>
              <w:t>deg</w:t>
            </w:r>
            <w:proofErr w:type="spellEnd"/>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90</w:t>
            </w: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90</w:t>
            </w:r>
          </w:p>
        </w:tc>
      </w:tr>
    </w:tbl>
    <w:p w:rsidR="004A1546" w:rsidRPr="003B68FB" w:rsidRDefault="004A1546" w:rsidP="00680953">
      <w:pPr>
        <w:rPr>
          <w:rFonts w:eastAsia="SimSun"/>
          <w:lang w:eastAsia="zh-CN"/>
        </w:rPr>
      </w:pPr>
    </w:p>
    <w:p w:rsidR="00721876" w:rsidRPr="003B68FB" w:rsidRDefault="00721876" w:rsidP="00680953">
      <w:pPr>
        <w:rPr>
          <w:rFonts w:eastAsia="SimSun"/>
          <w:lang w:eastAsia="zh-CN"/>
        </w:rPr>
      </w:pPr>
    </w:p>
    <w:p w:rsidR="00721876" w:rsidRPr="003B68FB" w:rsidRDefault="00721876" w:rsidP="0072187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p w:rsidR="00721876" w:rsidRPr="003B68FB" w:rsidRDefault="00721876" w:rsidP="00721876">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85"/>
        <w:gridCol w:w="3609"/>
      </w:tblGrid>
      <w:tr w:rsidR="00721876" w:rsidRPr="003B68FB" w:rsidTr="00572083">
        <w:trPr>
          <w:trHeight w:val="248"/>
        </w:trPr>
        <w:tc>
          <w:tcPr>
            <w:tcW w:w="1103" w:type="pct"/>
            <w:vMerge w:val="restart"/>
            <w:shd w:val="clear" w:color="auto" w:fill="D9D9D9"/>
          </w:tcPr>
          <w:p w:rsidR="00721876" w:rsidRPr="003B68FB" w:rsidRDefault="00721876" w:rsidP="00572083">
            <w:pPr>
              <w:ind w:left="720" w:hanging="720"/>
              <w:rPr>
                <w:rFonts w:ascii="Calibri" w:eastAsia="SimSun" w:hAnsi="Calibri" w:cs="Calibri"/>
                <w:color w:val="000000"/>
              </w:rPr>
            </w:pPr>
          </w:p>
        </w:tc>
        <w:tc>
          <w:tcPr>
            <w:tcW w:w="3897" w:type="pct"/>
            <w:gridSpan w:val="2"/>
            <w:shd w:val="clear" w:color="auto" w:fill="D9D9D9"/>
          </w:tcPr>
          <w:p w:rsidR="00721876" w:rsidRPr="003B68FB" w:rsidRDefault="00721876" w:rsidP="00572083">
            <w:pPr>
              <w:keepNext/>
              <w:keepLines/>
              <w:ind w:left="720" w:hanging="720"/>
              <w:jc w:val="center"/>
              <w:rPr>
                <w:rFonts w:ascii="Calibri" w:eastAsia="SimSun" w:hAnsi="Calibri" w:cs="Calibri"/>
                <w:b/>
              </w:rPr>
            </w:pPr>
            <w:r w:rsidRPr="003B68FB">
              <w:rPr>
                <w:rFonts w:ascii="Calibri" w:eastAsia="SimSun" w:hAnsi="Calibri" w:cs="Calibri"/>
                <w:b/>
              </w:rPr>
              <w:t>Vehicle UE</w:t>
            </w:r>
          </w:p>
        </w:tc>
      </w:tr>
      <w:tr w:rsidR="00721876" w:rsidRPr="003B68FB" w:rsidTr="00572083">
        <w:trPr>
          <w:trHeight w:val="248"/>
        </w:trPr>
        <w:tc>
          <w:tcPr>
            <w:tcW w:w="1103" w:type="pct"/>
            <w:vMerge/>
            <w:shd w:val="clear" w:color="auto" w:fill="D9D9D9"/>
          </w:tcPr>
          <w:p w:rsidR="00721876" w:rsidRPr="003B68FB" w:rsidRDefault="00721876" w:rsidP="00572083">
            <w:pPr>
              <w:ind w:left="720" w:hanging="720"/>
              <w:rPr>
                <w:rFonts w:ascii="Calibri" w:eastAsia="SimSun" w:hAnsi="Calibri" w:cs="Calibri"/>
                <w:color w:val="000000"/>
              </w:rPr>
            </w:pPr>
          </w:p>
        </w:tc>
        <w:tc>
          <w:tcPr>
            <w:tcW w:w="1942" w:type="pct"/>
            <w:shd w:val="clear" w:color="auto" w:fill="D9D9D9"/>
          </w:tcPr>
          <w:p w:rsidR="00721876" w:rsidRPr="003B68FB" w:rsidRDefault="00721876" w:rsidP="00572083">
            <w:pPr>
              <w:keepNext/>
              <w:keepLines/>
              <w:ind w:left="720" w:hanging="720"/>
              <w:jc w:val="center"/>
              <w:rPr>
                <w:rFonts w:ascii="Calibri" w:eastAsia="SimSun" w:hAnsi="Calibri" w:cs="Calibri"/>
                <w:b/>
              </w:rPr>
            </w:pPr>
            <w:r w:rsidRPr="003B68FB">
              <w:rPr>
                <w:rFonts w:ascii="Calibri" w:eastAsia="SimSun" w:hAnsi="Calibri" w:cs="Calibri"/>
                <w:b/>
              </w:rPr>
              <w:t>Below 6 GHz</w:t>
            </w:r>
          </w:p>
        </w:tc>
        <w:tc>
          <w:tcPr>
            <w:tcW w:w="1955" w:type="pct"/>
            <w:shd w:val="clear" w:color="auto" w:fill="D9D9D9"/>
          </w:tcPr>
          <w:p w:rsidR="00721876" w:rsidRPr="003B68FB" w:rsidRDefault="00721876" w:rsidP="00572083">
            <w:pPr>
              <w:keepNext/>
              <w:keepLines/>
              <w:ind w:left="720" w:hanging="720"/>
              <w:jc w:val="center"/>
              <w:rPr>
                <w:rFonts w:ascii="Calibri" w:eastAsia="SimSun" w:hAnsi="Calibri" w:cs="Calibri"/>
                <w:b/>
              </w:rPr>
            </w:pPr>
            <w:r w:rsidRPr="003B68FB">
              <w:rPr>
                <w:rFonts w:ascii="Calibri" w:eastAsia="SimSun" w:hAnsi="Calibri" w:cs="Calibri"/>
                <w:b/>
              </w:rPr>
              <w:t>Above 6 GHz</w:t>
            </w:r>
          </w:p>
        </w:tc>
      </w:tr>
      <w:tr w:rsidR="00721876" w:rsidRPr="003B68FB" w:rsidTr="00572083">
        <w:trPr>
          <w:trHeight w:val="339"/>
        </w:trPr>
        <w:tc>
          <w:tcPr>
            <w:tcW w:w="1103" w:type="pct"/>
            <w:shd w:val="clear" w:color="auto" w:fill="auto"/>
          </w:tcPr>
          <w:p w:rsidR="00721876" w:rsidRPr="003B68FB" w:rsidRDefault="00721876" w:rsidP="00572083">
            <w:pPr>
              <w:rPr>
                <w:rFonts w:ascii="Calibri" w:hAnsi="Calibri" w:cs="Calibri"/>
                <w:color w:val="000000"/>
              </w:rPr>
            </w:pPr>
            <w:r w:rsidRPr="003B68FB">
              <w:rPr>
                <w:rFonts w:ascii="Calibri" w:hAnsi="Calibri" w:cs="Calibri"/>
                <w:color w:val="000000"/>
              </w:rPr>
              <w:t>TXRU mapping</w:t>
            </w:r>
          </w:p>
        </w:tc>
        <w:tc>
          <w:tcPr>
            <w:tcW w:w="1942" w:type="pct"/>
          </w:tcPr>
          <w:p w:rsidR="00721876" w:rsidRPr="003B68FB" w:rsidRDefault="00721876" w:rsidP="00572083">
            <w:pPr>
              <w:rPr>
                <w:rFonts w:ascii="Calibri" w:hAnsi="Calibri" w:cs="Calibri"/>
                <w:color w:val="000000"/>
              </w:rPr>
            </w:pPr>
            <w:r w:rsidRPr="003B68FB">
              <w:rPr>
                <w:rFonts w:ascii="Calibri" w:hAnsi="Calibri" w:cs="Calibri"/>
                <w:color w:val="000000"/>
              </w:rPr>
              <w:t>A single TXRU is mapped per panel per polarization</w:t>
            </w:r>
          </w:p>
        </w:tc>
        <w:tc>
          <w:tcPr>
            <w:tcW w:w="1955" w:type="pct"/>
          </w:tcPr>
          <w:p w:rsidR="00721876" w:rsidRPr="003B68FB" w:rsidRDefault="00721876" w:rsidP="00572083">
            <w:pPr>
              <w:rPr>
                <w:rFonts w:ascii="Calibri" w:hAnsi="Calibri" w:cs="Calibri"/>
                <w:color w:val="000000"/>
              </w:rPr>
            </w:pPr>
            <w:r w:rsidRPr="003B68FB">
              <w:rPr>
                <w:rFonts w:ascii="Calibri" w:hAnsi="Calibri" w:cs="Calibri"/>
                <w:color w:val="000000"/>
              </w:rPr>
              <w:t>A single TXRU is mapped per panel per polarization</w:t>
            </w:r>
          </w:p>
        </w:tc>
      </w:tr>
      <w:tr w:rsidR="00721876" w:rsidRPr="003B68FB" w:rsidTr="00572083">
        <w:trPr>
          <w:trHeight w:val="659"/>
        </w:trPr>
        <w:tc>
          <w:tcPr>
            <w:tcW w:w="1103" w:type="pct"/>
            <w:shd w:val="clear" w:color="auto" w:fill="auto"/>
          </w:tcPr>
          <w:p w:rsidR="00721876" w:rsidRPr="003B68FB" w:rsidRDefault="00721876" w:rsidP="00572083">
            <w:pPr>
              <w:rPr>
                <w:rFonts w:ascii="Calibri" w:eastAsia="SimSun" w:hAnsi="Calibri" w:cs="Calibri"/>
                <w:color w:val="000000"/>
              </w:rPr>
            </w:pPr>
            <w:r w:rsidRPr="003B68FB">
              <w:rPr>
                <w:rFonts w:ascii="Calibri" w:eastAsia="SimSun" w:hAnsi="Calibri" w:cs="Calibri"/>
                <w:color w:val="000000"/>
              </w:rPr>
              <w:t>Number of antenna elements across all panels</w:t>
            </w:r>
          </w:p>
        </w:tc>
        <w:tc>
          <w:tcPr>
            <w:tcW w:w="1942"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Up to 8 TX/RX antenna elements</w:t>
            </w:r>
          </w:p>
        </w:tc>
        <w:tc>
          <w:tcPr>
            <w:tcW w:w="1955" w:type="pct"/>
          </w:tcPr>
          <w:p w:rsidR="00721876" w:rsidRPr="003B68FB" w:rsidRDefault="00721876" w:rsidP="00572083">
            <w:pPr>
              <w:ind w:left="720" w:hanging="720"/>
              <w:rPr>
                <w:rFonts w:ascii="Calibri" w:hAnsi="Calibri" w:cs="Calibri"/>
              </w:rPr>
            </w:pPr>
            <w:r w:rsidRPr="003B68FB">
              <w:rPr>
                <w:rFonts w:ascii="Calibri" w:hAnsi="Calibri" w:cs="Calibri"/>
              </w:rPr>
              <w:t xml:space="preserve">Up to 32 </w:t>
            </w:r>
            <w:proofErr w:type="spellStart"/>
            <w:r w:rsidRPr="003B68FB">
              <w:rPr>
                <w:rFonts w:ascii="Calibri" w:hAnsi="Calibri" w:cs="Calibri"/>
              </w:rPr>
              <w:t>Tx</w:t>
            </w:r>
            <w:proofErr w:type="spellEnd"/>
            <w:r w:rsidRPr="003B68FB">
              <w:rPr>
                <w:rFonts w:ascii="Calibri" w:hAnsi="Calibri" w:cs="Calibri"/>
              </w:rPr>
              <w:t xml:space="preserve"> /Rx antenna elements</w:t>
            </w:r>
          </w:p>
        </w:tc>
      </w:tr>
      <w:tr w:rsidR="00721876" w:rsidRPr="003B68FB" w:rsidTr="00572083">
        <w:trPr>
          <w:trHeight w:val="372"/>
        </w:trPr>
        <w:tc>
          <w:tcPr>
            <w:tcW w:w="1103" w:type="pct"/>
            <w:shd w:val="clear" w:color="auto" w:fill="auto"/>
          </w:tcPr>
          <w:p w:rsidR="00721876" w:rsidRPr="003B68FB" w:rsidRDefault="00721876" w:rsidP="00572083">
            <w:pPr>
              <w:rPr>
                <w:rFonts w:ascii="Calibri" w:eastAsia="SimSun" w:hAnsi="Calibri" w:cs="Calibri"/>
                <w:color w:val="000000"/>
              </w:rPr>
            </w:pPr>
            <w:r w:rsidRPr="003B68FB">
              <w:rPr>
                <w:rFonts w:ascii="Calibri" w:eastAsia="SimSun" w:hAnsi="Calibri" w:cs="Calibri"/>
                <w:color w:val="000000"/>
              </w:rPr>
              <w:t>Antenna array configuration</w:t>
            </w:r>
            <w:r w:rsidRPr="003B68FB">
              <w:rPr>
                <w:rFonts w:ascii="Calibri" w:eastAsia="Calibri" w:hAnsi="Calibri" w:cs="Calibri"/>
                <w:color w:val="000000"/>
              </w:rPr>
              <w:br/>
              <w:t>(M, N, P, M</w:t>
            </w:r>
            <w:r w:rsidRPr="003B68FB">
              <w:rPr>
                <w:rFonts w:ascii="Calibri" w:eastAsia="Calibri" w:hAnsi="Calibri" w:cs="Calibri"/>
                <w:color w:val="000000"/>
                <w:vertAlign w:val="subscript"/>
              </w:rPr>
              <w:t>g</w:t>
            </w:r>
            <w:r w:rsidRPr="003B68FB">
              <w:rPr>
                <w:rFonts w:ascii="Calibri" w:eastAsia="Calibri" w:hAnsi="Calibri" w:cs="Calibri"/>
                <w:color w:val="000000"/>
              </w:rPr>
              <w:t>, N</w:t>
            </w:r>
            <w:r w:rsidRPr="003B68FB">
              <w:rPr>
                <w:rFonts w:ascii="Calibri" w:eastAsia="Calibri" w:hAnsi="Calibri" w:cs="Calibri"/>
                <w:color w:val="000000"/>
                <w:vertAlign w:val="subscript"/>
              </w:rPr>
              <w:t>g</w:t>
            </w:r>
            <w:r w:rsidRPr="003B68FB">
              <w:rPr>
                <w:rFonts w:ascii="Calibri" w:eastAsia="Calibri" w:hAnsi="Calibri" w:cs="Calibri"/>
                <w:color w:val="000000"/>
              </w:rPr>
              <w:t>)</w:t>
            </w:r>
          </w:p>
        </w:tc>
        <w:tc>
          <w:tcPr>
            <w:tcW w:w="1942"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Collocated: (1, 4, 2, 1, 1)</w:t>
            </w:r>
          </w:p>
        </w:tc>
        <w:tc>
          <w:tcPr>
            <w:tcW w:w="1955" w:type="pct"/>
          </w:tcPr>
          <w:p w:rsidR="00721876" w:rsidRPr="003B68FB" w:rsidRDefault="00721876" w:rsidP="00572083">
            <w:pPr>
              <w:rPr>
                <w:rFonts w:ascii="Calibri" w:hAnsi="Calibri" w:cs="Calibri"/>
                <w:color w:val="000000"/>
              </w:rPr>
            </w:pPr>
            <w:r w:rsidRPr="003B68FB">
              <w:rPr>
                <w:rFonts w:ascii="Calibri" w:hAnsi="Calibri" w:cs="Calibri"/>
                <w:color w:val="000000"/>
              </w:rPr>
              <w:t>Collocated: (2, 4, 2, 1,2)</w:t>
            </w:r>
          </w:p>
          <w:p w:rsidR="00721876" w:rsidRPr="003B68FB" w:rsidRDefault="00721876" w:rsidP="00572083">
            <w:pPr>
              <w:ind w:left="720" w:hanging="720"/>
              <w:rPr>
                <w:rFonts w:ascii="Calibri" w:eastAsia="SimSun" w:hAnsi="Calibri" w:cs="Calibri"/>
                <w:color w:val="000000"/>
              </w:rPr>
            </w:pPr>
          </w:p>
        </w:tc>
      </w:tr>
      <w:tr w:rsidR="00721876" w:rsidRPr="003B68FB" w:rsidTr="00572083">
        <w:trPr>
          <w:trHeight w:val="372"/>
        </w:trPr>
        <w:tc>
          <w:tcPr>
            <w:tcW w:w="1103" w:type="pct"/>
            <w:shd w:val="clear" w:color="auto" w:fill="auto"/>
          </w:tcPr>
          <w:p w:rsidR="00721876" w:rsidRPr="003B68FB" w:rsidRDefault="00721876" w:rsidP="00572083">
            <w:pPr>
              <w:rPr>
                <w:rFonts w:ascii="Calibri" w:eastAsia="SimSun" w:hAnsi="Calibri" w:cs="Calibri"/>
                <w:color w:val="000000"/>
              </w:rPr>
            </w:pPr>
            <w:r w:rsidRPr="003B68FB">
              <w:rPr>
                <w:rFonts w:ascii="Calibri" w:eastAsia="SimSun" w:hAnsi="Calibri" w:cs="Calibri"/>
                <w:color w:val="000000"/>
              </w:rPr>
              <w:t>Antenna array spacing (</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H</w:t>
            </w:r>
            <w:r w:rsidRPr="003B68FB">
              <w:rPr>
                <w:rFonts w:ascii="Calibri" w:eastAsia="SimSun" w:hAnsi="Calibri" w:cs="Calibri"/>
                <w:color w:val="000000"/>
              </w:rPr>
              <w:t>,d</w:t>
            </w:r>
            <w:r w:rsidRPr="003B68FB">
              <w:rPr>
                <w:rFonts w:ascii="Calibri" w:eastAsia="SimSun" w:hAnsi="Calibri" w:cs="Calibri"/>
                <w:color w:val="000000"/>
                <w:vertAlign w:val="subscript"/>
              </w:rPr>
              <w:t>V</w:t>
            </w:r>
            <w:r w:rsidRPr="003B68FB">
              <w:rPr>
                <w:rFonts w:ascii="Calibri" w:eastAsia="SimSun" w:hAnsi="Calibri" w:cs="Calibri"/>
                <w:color w:val="000000"/>
              </w:rPr>
              <w:t>,d</w:t>
            </w:r>
            <w:r w:rsidRPr="003B68FB">
              <w:rPr>
                <w:rFonts w:ascii="Calibri" w:eastAsia="SimSun" w:hAnsi="Calibri" w:cs="Calibri"/>
                <w:color w:val="000000"/>
                <w:vertAlign w:val="subscript"/>
              </w:rPr>
              <w:t>H,g</w:t>
            </w:r>
            <w:r w:rsidRPr="003B68FB">
              <w:rPr>
                <w:rFonts w:ascii="Calibri" w:eastAsia="SimSun" w:hAnsi="Calibri" w:cs="Calibri"/>
                <w:color w:val="000000"/>
              </w:rPr>
              <w:t>,d</w:t>
            </w:r>
            <w:r w:rsidRPr="003B68FB">
              <w:rPr>
                <w:rFonts w:ascii="Calibri" w:eastAsia="SimSun" w:hAnsi="Calibri" w:cs="Calibri"/>
                <w:color w:val="000000"/>
                <w:vertAlign w:val="subscript"/>
              </w:rPr>
              <w:t>V,g</w:t>
            </w:r>
            <w:proofErr w:type="spellEnd"/>
            <w:r w:rsidRPr="003B68FB">
              <w:rPr>
                <w:rFonts w:ascii="Calibri" w:eastAsia="SimSun" w:hAnsi="Calibri" w:cs="Calibri"/>
                <w:color w:val="000000"/>
              </w:rPr>
              <w:t>)</w:t>
            </w:r>
          </w:p>
        </w:tc>
        <w:tc>
          <w:tcPr>
            <w:tcW w:w="1942"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(0.5, 0.5, -, -) λ</w:t>
            </w:r>
          </w:p>
        </w:tc>
        <w:tc>
          <w:tcPr>
            <w:tcW w:w="1955"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(0.5, 0.5, 0, 0) λ</w:t>
            </w:r>
            <w:r w:rsidRPr="003B68FB" w:rsidDel="00DD66F0">
              <w:rPr>
                <w:rFonts w:ascii="Calibri" w:hAnsi="Calibri" w:cs="Calibri"/>
              </w:rPr>
              <w:t xml:space="preserve"> </w:t>
            </w:r>
          </w:p>
        </w:tc>
      </w:tr>
    </w:tbl>
    <w:p w:rsidR="00721876" w:rsidRPr="003B68FB" w:rsidRDefault="00721876" w:rsidP="00680953">
      <w:pPr>
        <w:rPr>
          <w:rFonts w:eastAsia="SimSun"/>
          <w:lang w:val="en-GB" w:eastAsia="zh-CN"/>
        </w:rPr>
      </w:pPr>
    </w:p>
    <w:p w:rsidR="00721876" w:rsidRPr="003B68FB" w:rsidRDefault="00721876" w:rsidP="00680953">
      <w:pPr>
        <w:rPr>
          <w:rFonts w:eastAsia="SimSun"/>
          <w:lang w:val="en-GB" w:eastAsia="zh-CN"/>
        </w:rPr>
      </w:pPr>
    </w:p>
    <w:p w:rsidR="005E02CB" w:rsidRPr="003B68FB" w:rsidRDefault="005E02CB" w:rsidP="005E02CB">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5E02CB" w:rsidRPr="003B68FB" w:rsidRDefault="005E02CB" w:rsidP="005E02CB">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85"/>
        <w:gridCol w:w="3609"/>
      </w:tblGrid>
      <w:tr w:rsidR="005E02CB" w:rsidRPr="003B68FB" w:rsidTr="00572083">
        <w:trPr>
          <w:trHeight w:val="248"/>
        </w:trPr>
        <w:tc>
          <w:tcPr>
            <w:tcW w:w="1103" w:type="pct"/>
            <w:vMerge w:val="restart"/>
            <w:shd w:val="clear" w:color="auto" w:fill="D9D9D9"/>
          </w:tcPr>
          <w:p w:rsidR="005E02CB" w:rsidRPr="003B68FB" w:rsidRDefault="005E02CB" w:rsidP="00572083">
            <w:pPr>
              <w:overflowPunct w:val="0"/>
              <w:adjustRightInd w:val="0"/>
              <w:ind w:left="720" w:hanging="720"/>
              <w:textAlignment w:val="baseline"/>
              <w:rPr>
                <w:rFonts w:ascii="Calibri" w:eastAsia="SimSun" w:hAnsi="Calibri" w:cs="Calibri"/>
                <w:color w:val="000000"/>
                <w:lang w:val="en-GB"/>
              </w:rPr>
            </w:pPr>
          </w:p>
        </w:tc>
        <w:tc>
          <w:tcPr>
            <w:tcW w:w="3897" w:type="pct"/>
            <w:gridSpan w:val="2"/>
            <w:shd w:val="clear" w:color="auto" w:fill="D9D9D9"/>
          </w:tcPr>
          <w:p w:rsidR="005E02CB" w:rsidRPr="003B68FB" w:rsidRDefault="005E02CB"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Vehicle UE</w:t>
            </w:r>
          </w:p>
        </w:tc>
      </w:tr>
      <w:tr w:rsidR="005E02CB" w:rsidRPr="003B68FB" w:rsidTr="00572083">
        <w:trPr>
          <w:trHeight w:val="248"/>
        </w:trPr>
        <w:tc>
          <w:tcPr>
            <w:tcW w:w="1103" w:type="pct"/>
            <w:vMerge/>
            <w:shd w:val="clear" w:color="auto" w:fill="D9D9D9"/>
          </w:tcPr>
          <w:p w:rsidR="005E02CB" w:rsidRPr="003B68FB" w:rsidRDefault="005E02CB" w:rsidP="00572083">
            <w:pPr>
              <w:overflowPunct w:val="0"/>
              <w:adjustRightInd w:val="0"/>
              <w:ind w:left="720" w:hanging="720"/>
              <w:textAlignment w:val="baseline"/>
              <w:rPr>
                <w:rFonts w:ascii="Calibri" w:eastAsia="SimSun" w:hAnsi="Calibri" w:cs="Calibri"/>
                <w:color w:val="000000"/>
              </w:rPr>
            </w:pPr>
          </w:p>
        </w:tc>
        <w:tc>
          <w:tcPr>
            <w:tcW w:w="1942" w:type="pct"/>
            <w:shd w:val="clear" w:color="auto" w:fill="D9D9D9"/>
          </w:tcPr>
          <w:p w:rsidR="005E02CB" w:rsidRPr="003B68FB" w:rsidRDefault="005E02CB"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For 6 GHz</w:t>
            </w:r>
          </w:p>
        </w:tc>
        <w:tc>
          <w:tcPr>
            <w:tcW w:w="1955" w:type="pct"/>
            <w:shd w:val="clear" w:color="auto" w:fill="D9D9D9"/>
          </w:tcPr>
          <w:p w:rsidR="005E02CB" w:rsidRPr="003B68FB" w:rsidRDefault="005E02CB"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For 63 GHz</w:t>
            </w:r>
          </w:p>
        </w:tc>
      </w:tr>
      <w:tr w:rsidR="005E02CB" w:rsidRPr="003B68FB" w:rsidTr="00572083">
        <w:trPr>
          <w:trHeight w:val="339"/>
        </w:trPr>
        <w:tc>
          <w:tcPr>
            <w:tcW w:w="1103" w:type="pct"/>
            <w:shd w:val="clear" w:color="auto" w:fill="auto"/>
          </w:tcPr>
          <w:p w:rsidR="005E02CB" w:rsidRPr="003B68FB" w:rsidRDefault="005E02CB" w:rsidP="00572083">
            <w:pPr>
              <w:overflowPunct w:val="0"/>
              <w:adjustRightInd w:val="0"/>
              <w:ind w:left="720" w:hanging="720"/>
              <w:textAlignment w:val="baseline"/>
              <w:rPr>
                <w:rFonts w:ascii="Calibri" w:eastAsia="SimSun" w:hAnsi="Calibri" w:cs="Calibri"/>
                <w:color w:val="000000"/>
              </w:rPr>
            </w:pPr>
            <w:r w:rsidRPr="003B68FB">
              <w:rPr>
                <w:rFonts w:ascii="Calibri" w:eastAsia="SimSun" w:hAnsi="Calibri" w:cs="Calibri"/>
                <w:color w:val="000000"/>
              </w:rPr>
              <w:t>TXRU mapping</w:t>
            </w:r>
          </w:p>
        </w:tc>
        <w:tc>
          <w:tcPr>
            <w:tcW w:w="1942" w:type="pct"/>
            <w:vAlign w:val="center"/>
          </w:tcPr>
          <w:p w:rsidR="005E02CB" w:rsidRPr="003B68FB" w:rsidRDefault="005E02CB"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c>
          <w:tcPr>
            <w:tcW w:w="1955" w:type="pct"/>
            <w:vAlign w:val="center"/>
          </w:tcPr>
          <w:p w:rsidR="005E02CB" w:rsidRPr="003B68FB" w:rsidRDefault="005E02CB"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r>
      <w:tr w:rsidR="005E02CB" w:rsidRPr="003B68FB" w:rsidTr="00572083">
        <w:trPr>
          <w:trHeight w:val="659"/>
        </w:trPr>
        <w:tc>
          <w:tcPr>
            <w:tcW w:w="1103" w:type="pct"/>
            <w:shd w:val="clear" w:color="auto" w:fill="auto"/>
          </w:tcPr>
          <w:p w:rsidR="005E02CB" w:rsidRPr="003B68FB" w:rsidRDefault="005E02CB" w:rsidP="00572083">
            <w:pPr>
              <w:overflowPunct w:val="0"/>
              <w:adjustRightInd w:val="0"/>
              <w:textAlignment w:val="baseline"/>
              <w:rPr>
                <w:rFonts w:ascii="Calibri" w:eastAsia="SimSun" w:hAnsi="Calibri" w:cs="Calibri"/>
                <w:color w:val="000000"/>
              </w:rPr>
            </w:pPr>
            <w:r w:rsidRPr="003B68FB">
              <w:rPr>
                <w:rFonts w:ascii="Calibri" w:eastAsia="SimSun" w:hAnsi="Calibri" w:cs="Calibri"/>
                <w:color w:val="000000"/>
              </w:rPr>
              <w:t>Number of antenna elements across all panels</w:t>
            </w:r>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 xml:space="preserve">Up to 8 </w:t>
            </w:r>
            <w:proofErr w:type="spellStart"/>
            <w:r w:rsidRPr="003B68FB">
              <w:rPr>
                <w:rFonts w:ascii="Calibri" w:eastAsia="SimSun" w:hAnsi="Calibri" w:cs="Calibri"/>
                <w:color w:val="000000"/>
              </w:rPr>
              <w:t>Tx</w:t>
            </w:r>
            <w:proofErr w:type="spellEnd"/>
            <w:r w:rsidRPr="003B68FB">
              <w:rPr>
                <w:rFonts w:ascii="Calibri" w:eastAsia="SimSun" w:hAnsi="Calibri" w:cs="Calibri"/>
                <w:color w:val="000000"/>
              </w:rPr>
              <w:t xml:space="preserve"> /Rx antenna elements</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 xml:space="preserve">Up to 32 </w:t>
            </w:r>
            <w:proofErr w:type="spellStart"/>
            <w:r w:rsidRPr="003B68FB">
              <w:rPr>
                <w:rFonts w:ascii="Calibri" w:eastAsia="SimSun" w:hAnsi="Calibri" w:cs="Calibri"/>
                <w:color w:val="000000"/>
              </w:rPr>
              <w:t>Tx</w:t>
            </w:r>
            <w:proofErr w:type="spellEnd"/>
            <w:r w:rsidRPr="003B68FB">
              <w:rPr>
                <w:rFonts w:ascii="Calibri" w:eastAsia="SimSun" w:hAnsi="Calibri" w:cs="Calibri"/>
                <w:color w:val="000000"/>
              </w:rPr>
              <w:t xml:space="preserve"> /Rx antenna elements</w:t>
            </w:r>
          </w:p>
        </w:tc>
      </w:tr>
      <w:tr w:rsidR="005E02CB" w:rsidRPr="003B68FB" w:rsidTr="00572083">
        <w:trPr>
          <w:trHeight w:val="372"/>
        </w:trPr>
        <w:tc>
          <w:tcPr>
            <w:tcW w:w="1103" w:type="pct"/>
            <w:shd w:val="clear" w:color="auto" w:fill="auto"/>
          </w:tcPr>
          <w:p w:rsidR="005E02CB" w:rsidRPr="003B68FB" w:rsidRDefault="005E02CB" w:rsidP="00572083">
            <w:pPr>
              <w:overflowPunct w:val="0"/>
              <w:adjustRightInd w:val="0"/>
              <w:textAlignment w:val="baseline"/>
              <w:rPr>
                <w:rFonts w:ascii="Calibri" w:eastAsia="SimSun" w:hAnsi="Calibri" w:cs="Calibri"/>
                <w:color w:val="000000"/>
              </w:rPr>
            </w:pPr>
            <w:r w:rsidRPr="003B68FB">
              <w:rPr>
                <w:rFonts w:ascii="Calibri" w:eastAsia="SimSun" w:hAnsi="Calibri" w:cs="Calibri"/>
                <w:color w:val="000000"/>
              </w:rPr>
              <w:t>Antenna array configuration</w:t>
            </w:r>
            <w:r w:rsidRPr="003B68FB">
              <w:rPr>
                <w:rFonts w:ascii="Calibri" w:eastAsia="Calibri" w:hAnsi="Calibri" w:cs="Calibri"/>
                <w:color w:val="000000"/>
              </w:rPr>
              <w:br/>
              <w:t>(M, N, P, M</w:t>
            </w:r>
            <w:r w:rsidRPr="003B68FB">
              <w:rPr>
                <w:rFonts w:ascii="Calibri" w:eastAsia="Calibri" w:hAnsi="Calibri" w:cs="Calibri"/>
                <w:color w:val="000000"/>
                <w:vertAlign w:val="subscript"/>
              </w:rPr>
              <w:t>g</w:t>
            </w:r>
            <w:r w:rsidRPr="003B68FB">
              <w:rPr>
                <w:rFonts w:ascii="Calibri" w:eastAsia="Calibri" w:hAnsi="Calibri" w:cs="Calibri"/>
                <w:color w:val="000000"/>
              </w:rPr>
              <w:t>, N</w:t>
            </w:r>
            <w:r w:rsidRPr="003B68FB">
              <w:rPr>
                <w:rFonts w:ascii="Calibri" w:eastAsia="Calibri" w:hAnsi="Calibri" w:cs="Calibri"/>
                <w:color w:val="000000"/>
                <w:vertAlign w:val="subscript"/>
              </w:rPr>
              <w:t>g</w:t>
            </w:r>
            <w:r w:rsidRPr="003B68FB">
              <w:rPr>
                <w:rFonts w:ascii="Calibri" w:eastAsia="Calibri" w:hAnsi="Calibri" w:cs="Calibri"/>
                <w:color w:val="000000"/>
              </w:rPr>
              <w:t>)</w:t>
            </w:r>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hAnsi="Calibri" w:cs="Calibri"/>
                <w:szCs w:val="18"/>
              </w:rPr>
            </w:pPr>
            <w:r w:rsidRPr="003B68FB">
              <w:rPr>
                <w:rFonts w:ascii="Calibri" w:hAnsi="Calibri" w:cs="Calibri"/>
                <w:szCs w:val="18"/>
              </w:rPr>
              <w:t xml:space="preserve">(1, 2, 2, 1, 1) </w:t>
            </w:r>
          </w:p>
          <w:p w:rsidR="005E02CB" w:rsidRPr="003B68FB" w:rsidRDefault="005E02CB" w:rsidP="00572083">
            <w:pPr>
              <w:overflowPunct w:val="0"/>
              <w:adjustRightInd w:val="0"/>
              <w:ind w:left="720" w:hanging="720"/>
              <w:jc w:val="center"/>
              <w:textAlignment w:val="baseline"/>
              <w:rPr>
                <w:rFonts w:ascii="Calibri" w:eastAsia="맑은 고딕" w:hAnsi="Calibri" w:cs="Calibri"/>
                <w:color w:val="000000"/>
              </w:rPr>
            </w:pPr>
            <w:r w:rsidRPr="003B68FB">
              <w:rPr>
                <w:rFonts w:ascii="Calibri" w:eastAsia="SimSun" w:hAnsi="Calibri" w:cs="Calibri"/>
                <w:color w:val="000000"/>
                <w:lang w:eastAsia="ja-JP"/>
              </w:rPr>
              <w:t>TR 38.802, Table A.1.6-1</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(2, 4, 2, 1, 2)</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Panel bearing angle: Ω</w:t>
            </w:r>
            <w:r w:rsidRPr="003B68FB">
              <w:rPr>
                <w:rFonts w:ascii="Calibri" w:eastAsia="SimSun" w:hAnsi="Calibri" w:cs="Calibri"/>
                <w:color w:val="000000"/>
                <w:vertAlign w:val="subscript"/>
              </w:rPr>
              <w:t>0,1</w:t>
            </w:r>
            <w:r w:rsidRPr="003B68FB">
              <w:rPr>
                <w:rFonts w:ascii="Calibri" w:eastAsia="SimSun" w:hAnsi="Calibri" w:cs="Calibri"/>
                <w:color w:val="000000"/>
              </w:rPr>
              <w:t>=Ω</w:t>
            </w:r>
            <w:r w:rsidRPr="003B68FB">
              <w:rPr>
                <w:rFonts w:ascii="Calibri" w:eastAsia="SimSun" w:hAnsi="Calibri" w:cs="Calibri"/>
                <w:color w:val="000000"/>
                <w:vertAlign w:val="subscript"/>
              </w:rPr>
              <w:t>0,0</w:t>
            </w:r>
            <w:r w:rsidRPr="003B68FB">
              <w:rPr>
                <w:rFonts w:ascii="Calibri" w:eastAsia="SimSun" w:hAnsi="Calibri" w:cs="Calibri"/>
                <w:color w:val="000000"/>
              </w:rPr>
              <w:t>+180°</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5E02CB" w:rsidRPr="003B68FB" w:rsidTr="00572083">
        <w:trPr>
          <w:trHeight w:val="372"/>
        </w:trPr>
        <w:tc>
          <w:tcPr>
            <w:tcW w:w="1103" w:type="pct"/>
            <w:shd w:val="clear" w:color="auto" w:fill="auto"/>
          </w:tcPr>
          <w:p w:rsidR="005E02CB" w:rsidRPr="003B68FB" w:rsidRDefault="005E02CB" w:rsidP="00572083">
            <w:pPr>
              <w:overflowPunct w:val="0"/>
              <w:adjustRightInd w:val="0"/>
              <w:textAlignment w:val="baseline"/>
              <w:rPr>
                <w:rFonts w:ascii="Calibri" w:eastAsia="SimSun" w:hAnsi="Calibri" w:cs="Calibri"/>
                <w:color w:val="000000"/>
              </w:rPr>
            </w:pPr>
            <w:r w:rsidRPr="003B68FB">
              <w:rPr>
                <w:rFonts w:ascii="Calibri" w:eastAsia="SimSun" w:hAnsi="Calibri" w:cs="Calibri"/>
                <w:color w:val="000000"/>
              </w:rPr>
              <w:t>Antenna array spacing (</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H</w:t>
            </w:r>
            <w:r w:rsidRPr="003B68FB">
              <w:rPr>
                <w:rFonts w:ascii="Calibri" w:eastAsia="SimSun" w:hAnsi="Calibri" w:cs="Calibri"/>
                <w:color w:val="000000"/>
              </w:rPr>
              <w:t>,d</w:t>
            </w:r>
            <w:r w:rsidRPr="003B68FB">
              <w:rPr>
                <w:rFonts w:ascii="Calibri" w:eastAsia="SimSun" w:hAnsi="Calibri" w:cs="Calibri"/>
                <w:color w:val="000000"/>
                <w:vertAlign w:val="subscript"/>
              </w:rPr>
              <w:t>V</w:t>
            </w:r>
            <w:r w:rsidRPr="003B68FB">
              <w:rPr>
                <w:rFonts w:ascii="Calibri" w:eastAsia="SimSun" w:hAnsi="Calibri" w:cs="Calibri"/>
                <w:color w:val="000000"/>
              </w:rPr>
              <w:t>,d</w:t>
            </w:r>
            <w:r w:rsidRPr="003B68FB">
              <w:rPr>
                <w:rFonts w:ascii="Calibri" w:eastAsia="SimSun" w:hAnsi="Calibri" w:cs="Calibri"/>
                <w:color w:val="000000"/>
                <w:vertAlign w:val="subscript"/>
              </w:rPr>
              <w:t>H,g</w:t>
            </w:r>
            <w:r w:rsidRPr="003B68FB">
              <w:rPr>
                <w:rFonts w:ascii="Calibri" w:eastAsia="SimSun" w:hAnsi="Calibri" w:cs="Calibri"/>
                <w:color w:val="000000"/>
              </w:rPr>
              <w:t>,d</w:t>
            </w:r>
            <w:r w:rsidRPr="003B68FB">
              <w:rPr>
                <w:rFonts w:ascii="Calibri" w:eastAsia="SimSun" w:hAnsi="Calibri" w:cs="Calibri"/>
                <w:color w:val="000000"/>
                <w:vertAlign w:val="subscript"/>
              </w:rPr>
              <w:t>V,g</w:t>
            </w:r>
            <w:proofErr w:type="spellEnd"/>
            <w:r w:rsidRPr="003B68FB">
              <w:rPr>
                <w:rFonts w:ascii="Calibri" w:eastAsia="SimSun" w:hAnsi="Calibri" w:cs="Calibri"/>
                <w:color w:val="000000"/>
              </w:rPr>
              <w:t>)</w:t>
            </w:r>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H</w:t>
            </w:r>
            <w:proofErr w:type="spellEnd"/>
            <w:r w:rsidRPr="003B68FB">
              <w:rPr>
                <w:rFonts w:ascii="Calibri" w:eastAsia="SimSun" w:hAnsi="Calibri" w:cs="Calibri"/>
                <w:color w:val="000000"/>
              </w:rPr>
              <w:t xml:space="preserve">, </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V</w:t>
            </w:r>
            <w:proofErr w:type="spellEnd"/>
            <w:r w:rsidRPr="003B68FB">
              <w:rPr>
                <w:rFonts w:ascii="Calibri" w:eastAsia="SimSun" w:hAnsi="Calibri" w:cs="Calibri"/>
                <w:color w:val="000000"/>
              </w:rPr>
              <w:t>)</w:t>
            </w:r>
            <w:r w:rsidRPr="003B68FB">
              <w:rPr>
                <w:rFonts w:ascii="Calibri" w:eastAsia="SimSun" w:hAnsi="Calibri" w:cs="Calibri"/>
                <w:color w:val="000000"/>
                <w:lang w:eastAsia="ja-JP"/>
              </w:rPr>
              <w:t xml:space="preserve"> = (0.5, 0.5)λ</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lang w:eastAsia="ja-JP"/>
              </w:rPr>
              <w:t>TR 38.802, Table A.1.6-1</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H</w:t>
            </w:r>
            <w:proofErr w:type="spellEnd"/>
            <w:r w:rsidRPr="003B68FB">
              <w:rPr>
                <w:rFonts w:ascii="Calibri" w:eastAsia="SimSun" w:hAnsi="Calibri" w:cs="Calibri"/>
                <w:color w:val="000000"/>
              </w:rPr>
              <w:t xml:space="preserve">, </w:t>
            </w:r>
            <w:proofErr w:type="spellStart"/>
            <w:r w:rsidRPr="003B68FB">
              <w:rPr>
                <w:rFonts w:ascii="Calibri" w:eastAsia="SimSun" w:hAnsi="Calibri" w:cs="Calibri"/>
                <w:color w:val="000000"/>
              </w:rPr>
              <w:t>d</w:t>
            </w:r>
            <w:r w:rsidRPr="003B68FB">
              <w:rPr>
                <w:rFonts w:ascii="Calibri" w:eastAsia="SimSun" w:hAnsi="Calibri" w:cs="Calibri"/>
                <w:color w:val="000000"/>
                <w:vertAlign w:val="subscript"/>
              </w:rPr>
              <w:t>V</w:t>
            </w:r>
            <w:proofErr w:type="spellEnd"/>
            <w:r w:rsidRPr="003B68FB">
              <w:rPr>
                <w:rFonts w:ascii="Calibri" w:eastAsia="SimSun" w:hAnsi="Calibri" w:cs="Calibri"/>
                <w:color w:val="000000"/>
              </w:rPr>
              <w:t>) = (0.5, 0.5)λ; (</w:t>
            </w:r>
            <w:proofErr w:type="spellStart"/>
            <w:r w:rsidRPr="003B68FB">
              <w:rPr>
                <w:rFonts w:ascii="Calibri" w:eastAsia="SimSun" w:hAnsi="Calibri" w:cs="Calibri"/>
              </w:rPr>
              <w:t>d</w:t>
            </w:r>
            <w:r w:rsidRPr="003B68FB">
              <w:rPr>
                <w:rFonts w:ascii="Calibri" w:eastAsia="SimSun" w:hAnsi="Calibri" w:cs="Calibri"/>
                <w:vertAlign w:val="subscript"/>
              </w:rPr>
              <w:t>H,g</w:t>
            </w:r>
            <w:proofErr w:type="spellEnd"/>
            <w:r w:rsidRPr="003B68FB">
              <w:rPr>
                <w:rFonts w:ascii="Calibri" w:eastAsia="SimSun" w:hAnsi="Calibri" w:cs="Calibri"/>
                <w:color w:val="000000"/>
              </w:rPr>
              <w:t>,</w:t>
            </w:r>
            <w:r w:rsidRPr="003B68FB">
              <w:rPr>
                <w:rFonts w:ascii="Calibri" w:eastAsia="SimSun" w:hAnsi="Calibri" w:cs="Calibri"/>
              </w:rPr>
              <w:t xml:space="preserve"> </w:t>
            </w:r>
            <w:proofErr w:type="spellStart"/>
            <w:r w:rsidRPr="003B68FB">
              <w:rPr>
                <w:rFonts w:ascii="Calibri" w:eastAsia="SimSun" w:hAnsi="Calibri" w:cs="Calibri"/>
              </w:rPr>
              <w:t>d</w:t>
            </w:r>
            <w:r w:rsidRPr="003B68FB">
              <w:rPr>
                <w:rFonts w:ascii="Calibri" w:eastAsia="SimSun" w:hAnsi="Calibri" w:cs="Calibri"/>
                <w:vertAlign w:val="subscript"/>
              </w:rPr>
              <w:t>V,g</w:t>
            </w:r>
            <w:proofErr w:type="spellEnd"/>
            <w:r w:rsidRPr="003B68FB">
              <w:rPr>
                <w:rFonts w:ascii="Calibri" w:eastAsia="SimSun" w:hAnsi="Calibri" w:cs="Calibri"/>
                <w:color w:val="000000"/>
              </w:rPr>
              <w:t>) = (0, 0)λ</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5E02CB" w:rsidRPr="003B68FB" w:rsidTr="00572083">
        <w:trPr>
          <w:trHeight w:val="372"/>
        </w:trPr>
        <w:tc>
          <w:tcPr>
            <w:tcW w:w="1103" w:type="pct"/>
            <w:shd w:val="clear" w:color="auto" w:fill="auto"/>
          </w:tcPr>
          <w:p w:rsidR="005E02CB" w:rsidRPr="003B68FB" w:rsidRDefault="005E02CB" w:rsidP="00572083">
            <w:pPr>
              <w:overflowPunct w:val="0"/>
              <w:adjustRightInd w:val="0"/>
              <w:ind w:left="720" w:hanging="720"/>
              <w:textAlignment w:val="baseline"/>
              <w:rPr>
                <w:rFonts w:ascii="Calibri" w:eastAsia="SimSun" w:hAnsi="Calibri" w:cs="Calibri"/>
                <w:color w:val="000000"/>
              </w:rPr>
            </w:pPr>
            <w:r w:rsidRPr="003B68FB">
              <w:rPr>
                <w:rFonts w:ascii="Calibri" w:eastAsia="SimSun" w:hAnsi="Calibri" w:cs="Calibri"/>
                <w:color w:val="000000"/>
              </w:rPr>
              <w:t xml:space="preserve">Antenna tilt, </w:t>
            </w:r>
            <w:proofErr w:type="spellStart"/>
            <w:r w:rsidRPr="003B68FB">
              <w:rPr>
                <w:rFonts w:ascii="Calibri" w:eastAsia="SimSun" w:hAnsi="Calibri" w:cs="Calibri"/>
                <w:color w:val="000000"/>
              </w:rPr>
              <w:t>deg</w:t>
            </w:r>
            <w:proofErr w:type="spellEnd"/>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0</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90</w:t>
            </w:r>
          </w:p>
        </w:tc>
      </w:tr>
    </w:tbl>
    <w:p w:rsidR="004A1546" w:rsidRPr="003B68FB" w:rsidRDefault="004A1546" w:rsidP="00680953">
      <w:pPr>
        <w:rPr>
          <w:rFonts w:eastAsia="SimSun"/>
          <w:lang w:eastAsia="zh-CN"/>
        </w:rPr>
      </w:pPr>
    </w:p>
    <w:p w:rsidR="005653F9" w:rsidRPr="003B68FB" w:rsidRDefault="005653F9" w:rsidP="005653F9">
      <w:pPr>
        <w:pStyle w:val="LGTdoc0"/>
        <w:spacing w:before="100" w:beforeAutospacing="1" w:afterLines="0" w:afterAutospacing="1" w:line="240" w:lineRule="auto"/>
        <w:rPr>
          <w:rFonts w:ascii="Calibri" w:hAnsi="Calibri" w:cs="Calibri"/>
          <w:szCs w:val="22"/>
        </w:rPr>
      </w:pPr>
      <w:r w:rsidRPr="003B68FB">
        <w:rPr>
          <w:rFonts w:ascii="Calibri" w:hAnsi="Calibri" w:cs="Calibri" w:hint="eastAsia"/>
          <w:szCs w:val="22"/>
        </w:rPr>
        <w:t>Proposed antenna model below 6 GHz</w:t>
      </w:r>
    </w:p>
    <w:tbl>
      <w:tblPr>
        <w:tblW w:w="8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3"/>
        <w:gridCol w:w="3064"/>
        <w:gridCol w:w="2967"/>
      </w:tblGrid>
      <w:tr w:rsidR="005653F9" w:rsidRPr="003B68FB" w:rsidTr="000538AE">
        <w:trPr>
          <w:trHeight w:val="419"/>
        </w:trPr>
        <w:tc>
          <w:tcPr>
            <w:tcW w:w="2703" w:type="dxa"/>
            <w:shd w:val="clear" w:color="auto" w:fill="D9D9D9"/>
          </w:tcPr>
          <w:p w:rsidR="005653F9" w:rsidRPr="003B68FB" w:rsidRDefault="005653F9" w:rsidP="00572083">
            <w:pPr>
              <w:overflowPunct w:val="0"/>
              <w:adjustRightInd w:val="0"/>
              <w:textAlignment w:val="baseline"/>
              <w:rPr>
                <w:rFonts w:ascii="Calibri" w:hAnsi="Calibri" w:cs="Calibri"/>
                <w:b/>
              </w:rPr>
            </w:pPr>
            <w:r w:rsidRPr="003B68FB">
              <w:rPr>
                <w:rFonts w:ascii="Calibri" w:hAnsi="Calibri" w:cs="Calibri"/>
                <w:b/>
              </w:rPr>
              <w:t>Parameters</w:t>
            </w:r>
          </w:p>
        </w:tc>
        <w:tc>
          <w:tcPr>
            <w:tcW w:w="3064" w:type="dxa"/>
            <w:shd w:val="clear" w:color="auto" w:fill="D9D9D9"/>
          </w:tcPr>
          <w:p w:rsidR="005653F9" w:rsidRPr="003B68FB" w:rsidRDefault="005653F9" w:rsidP="00572083">
            <w:pPr>
              <w:overflowPunct w:val="0"/>
              <w:adjustRightInd w:val="0"/>
              <w:textAlignment w:val="baseline"/>
              <w:rPr>
                <w:rFonts w:ascii="Calibri" w:hAnsi="Calibri" w:cs="Calibri"/>
                <w:b/>
              </w:rPr>
            </w:pPr>
            <w:r w:rsidRPr="003B68FB">
              <w:rPr>
                <w:rFonts w:ascii="Calibri" w:hAnsi="Calibri" w:cs="Calibri"/>
                <w:b/>
              </w:rPr>
              <w:t>Urban grid for eV2X</w:t>
            </w:r>
          </w:p>
        </w:tc>
        <w:tc>
          <w:tcPr>
            <w:tcW w:w="2967" w:type="dxa"/>
            <w:shd w:val="clear" w:color="auto" w:fill="D9D9D9"/>
          </w:tcPr>
          <w:p w:rsidR="005653F9" w:rsidRPr="003B68FB" w:rsidRDefault="005653F9" w:rsidP="00572083">
            <w:pPr>
              <w:overflowPunct w:val="0"/>
              <w:adjustRightInd w:val="0"/>
              <w:textAlignment w:val="baseline"/>
              <w:rPr>
                <w:rFonts w:ascii="Calibri" w:hAnsi="Calibri" w:cs="Calibri"/>
                <w:b/>
              </w:rPr>
            </w:pPr>
            <w:r w:rsidRPr="003B68FB">
              <w:rPr>
                <w:rFonts w:ascii="Calibri" w:hAnsi="Calibri" w:cs="Calibri"/>
                <w:b/>
              </w:rPr>
              <w:t>Highway for eV2X</w:t>
            </w:r>
          </w:p>
        </w:tc>
      </w:tr>
      <w:tr w:rsidR="005653F9" w:rsidRPr="003B68FB" w:rsidTr="000538AE">
        <w:trPr>
          <w:trHeight w:val="331"/>
        </w:trPr>
        <w:tc>
          <w:tcPr>
            <w:tcW w:w="2703"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UE antenna height</w:t>
            </w:r>
          </w:p>
        </w:tc>
        <w:tc>
          <w:tcPr>
            <w:tcW w:w="3064" w:type="dxa"/>
            <w:shd w:val="clear" w:color="auto" w:fill="auto"/>
          </w:tcPr>
          <w:p w:rsidR="005653F9" w:rsidRPr="003B68FB" w:rsidRDefault="005653F9" w:rsidP="006C6D5F">
            <w:pPr>
              <w:overflowPunct w:val="0"/>
              <w:adjustRightInd w:val="0"/>
              <w:textAlignment w:val="baseline"/>
              <w:rPr>
                <w:rFonts w:ascii="Calibri" w:hAnsi="Calibri" w:cs="Calibri"/>
              </w:rPr>
            </w:pPr>
            <w:r w:rsidRPr="003B68FB">
              <w:rPr>
                <w:rFonts w:ascii="Calibri" w:hAnsi="Calibri" w:cs="Calibri"/>
              </w:rPr>
              <w:t>Vehicle UE: 1.5m</w:t>
            </w:r>
          </w:p>
        </w:tc>
        <w:tc>
          <w:tcPr>
            <w:tcW w:w="2967" w:type="dxa"/>
            <w:shd w:val="clear" w:color="auto" w:fill="auto"/>
          </w:tcPr>
          <w:p w:rsidR="005653F9" w:rsidRPr="003B68FB" w:rsidRDefault="005653F9" w:rsidP="006C6D5F">
            <w:pPr>
              <w:overflowPunct w:val="0"/>
              <w:adjustRightInd w:val="0"/>
              <w:textAlignment w:val="baseline"/>
              <w:rPr>
                <w:rFonts w:ascii="Calibri" w:hAnsi="Calibri" w:cs="Calibri"/>
              </w:rPr>
            </w:pPr>
            <w:r w:rsidRPr="003B68FB">
              <w:rPr>
                <w:rFonts w:ascii="Calibri" w:hAnsi="Calibri" w:cs="Calibri"/>
              </w:rPr>
              <w:t>Vehicle UE: 1.5m</w:t>
            </w:r>
          </w:p>
        </w:tc>
      </w:tr>
      <w:tr w:rsidR="005653F9" w:rsidRPr="003B68FB" w:rsidTr="000538AE">
        <w:trPr>
          <w:trHeight w:val="419"/>
        </w:trPr>
        <w:tc>
          <w:tcPr>
            <w:tcW w:w="2703"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UE antenna gain</w:t>
            </w:r>
          </w:p>
        </w:tc>
        <w:tc>
          <w:tcPr>
            <w:tcW w:w="3064"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Vehicle UE: 3dBi</w:t>
            </w:r>
          </w:p>
        </w:tc>
        <w:tc>
          <w:tcPr>
            <w:tcW w:w="2967"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Vehicle UE: 3dBi</w:t>
            </w:r>
          </w:p>
        </w:tc>
      </w:tr>
    </w:tbl>
    <w:p w:rsidR="005653F9" w:rsidRPr="003B68FB" w:rsidRDefault="005653F9" w:rsidP="00680953">
      <w:pPr>
        <w:rPr>
          <w:rFonts w:eastAsia="SimSun"/>
          <w:lang w:eastAsia="zh-CN"/>
        </w:rPr>
      </w:pPr>
    </w:p>
    <w:p w:rsidR="005E02CB" w:rsidRDefault="005E02CB" w:rsidP="00680953">
      <w:pPr>
        <w:rPr>
          <w:rFonts w:eastAsiaTheme="minorEastAsia"/>
        </w:rPr>
      </w:pPr>
    </w:p>
    <w:p w:rsidR="00D55ED2" w:rsidRPr="003B68FB" w:rsidRDefault="00D55ED2"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B68FB">
        <w:rPr>
          <w:rFonts w:ascii="Times New Roman" w:eastAsia="SimSun" w:hAnsi="Times New Roman"/>
          <w:kern w:val="32"/>
          <w:sz w:val="28"/>
          <w:szCs w:val="28"/>
          <w:lang w:val="en-US" w:eastAsia="zh-CN"/>
        </w:rPr>
        <w:t>Pedestrian UE</w:t>
      </w:r>
    </w:p>
    <w:p w:rsidR="00D55ED2" w:rsidRPr="003B68FB" w:rsidRDefault="00D55ED2" w:rsidP="00D55ED2">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array configuration</w:t>
      </w:r>
    </w:p>
    <w:p w:rsidR="00A856A0" w:rsidRDefault="00A856A0" w:rsidP="00A856A0">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The antenna height and antenna panel </w:t>
      </w:r>
      <w:r>
        <w:rPr>
          <w:rFonts w:ascii="Calibri" w:hAnsi="Calibri"/>
          <w:szCs w:val="22"/>
          <w:lang w:val="en-US"/>
        </w:rPr>
        <w:t>configuration</w:t>
      </w:r>
      <w:r>
        <w:rPr>
          <w:rFonts w:ascii="Calibri" w:hAnsi="Calibri" w:hint="eastAsia"/>
          <w:szCs w:val="22"/>
          <w:lang w:val="en-US"/>
        </w:rPr>
        <w:t xml:space="preserve"> are open issues.</w:t>
      </w:r>
    </w:p>
    <w:p w:rsidR="00A856A0" w:rsidRPr="00A856A0" w:rsidRDefault="00A856A0" w:rsidP="006E7530">
      <w:pPr>
        <w:pStyle w:val="LGTdoc0"/>
        <w:numPr>
          <w:ilvl w:val="0"/>
          <w:numId w:val="16"/>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1.5 </w:t>
      </w:r>
      <w:r w:rsidRPr="00A856A0">
        <w:rPr>
          <w:rFonts w:ascii="Calibri" w:hAnsi="Calibri" w:hint="eastAsia"/>
          <w:szCs w:val="22"/>
          <w:lang w:val="en-US"/>
        </w:rPr>
        <w:t>meter pedestrian UE antenna height</w:t>
      </w:r>
    </w:p>
    <w:p w:rsidR="00A856A0" w:rsidRPr="00A856A0" w:rsidRDefault="00A856A0" w:rsidP="006E7530">
      <w:pPr>
        <w:pStyle w:val="LGTdoc0"/>
        <w:numPr>
          <w:ilvl w:val="1"/>
          <w:numId w:val="16"/>
        </w:numPr>
        <w:spacing w:before="100" w:beforeAutospacing="1" w:afterLines="0" w:afterAutospacing="1" w:line="240" w:lineRule="auto"/>
        <w:rPr>
          <w:rFonts w:ascii="Calibri" w:hAnsi="Calibri"/>
          <w:szCs w:val="22"/>
          <w:lang w:val="en-US"/>
        </w:rPr>
      </w:pPr>
      <w:r w:rsidRPr="00A856A0">
        <w:rPr>
          <w:rFonts w:ascii="Calibri" w:hAnsi="Calibri" w:hint="eastAsia"/>
          <w:szCs w:val="22"/>
          <w:lang w:val="en-US"/>
        </w:rPr>
        <w:t>Supported by Samsung</w:t>
      </w:r>
      <w:r>
        <w:rPr>
          <w:rFonts w:ascii="Calibri" w:hAnsi="Calibri" w:hint="eastAsia"/>
          <w:szCs w:val="22"/>
          <w:lang w:val="en-US"/>
        </w:rPr>
        <w:t>, Ericsson</w:t>
      </w:r>
    </w:p>
    <w:p w:rsidR="00A856A0" w:rsidRPr="00A856A0" w:rsidRDefault="00A856A0" w:rsidP="006E7530">
      <w:pPr>
        <w:pStyle w:val="LGTdoc0"/>
        <w:numPr>
          <w:ilvl w:val="0"/>
          <w:numId w:val="16"/>
        </w:numPr>
        <w:spacing w:before="100" w:beforeAutospacing="1" w:afterLines="0" w:afterAutospacing="1" w:line="240" w:lineRule="auto"/>
        <w:rPr>
          <w:rFonts w:ascii="Calibri" w:hAnsi="Calibri"/>
          <w:szCs w:val="22"/>
          <w:lang w:val="en-US"/>
        </w:rPr>
      </w:pPr>
      <w:r w:rsidRPr="00A856A0">
        <w:rPr>
          <w:rFonts w:ascii="Calibri" w:hAnsi="Calibri" w:hint="eastAsia"/>
          <w:szCs w:val="22"/>
        </w:rPr>
        <w:t xml:space="preserve">A single panel array with </w:t>
      </w:r>
      <w:r w:rsidRPr="00A856A0">
        <w:rPr>
          <w:rFonts w:ascii="Calibri" w:eastAsia="Calibri" w:hAnsi="Calibri" w:cs="Calibri"/>
          <w:color w:val="000000"/>
        </w:rPr>
        <w:t>(M, N, P, M</w:t>
      </w:r>
      <w:r w:rsidRPr="00A856A0">
        <w:rPr>
          <w:rFonts w:ascii="Calibri" w:eastAsia="Calibri" w:hAnsi="Calibri" w:cs="Calibri"/>
          <w:color w:val="000000"/>
          <w:vertAlign w:val="subscript"/>
        </w:rPr>
        <w:t>g</w:t>
      </w:r>
      <w:r w:rsidRPr="00A856A0">
        <w:rPr>
          <w:rFonts w:ascii="Calibri" w:eastAsia="Calibri" w:hAnsi="Calibri" w:cs="Calibri"/>
          <w:color w:val="000000"/>
        </w:rPr>
        <w:t>, N</w:t>
      </w:r>
      <w:r w:rsidRPr="00A856A0">
        <w:rPr>
          <w:rFonts w:ascii="Calibri" w:eastAsia="Calibri" w:hAnsi="Calibri" w:cs="Calibri"/>
          <w:color w:val="000000"/>
          <w:vertAlign w:val="subscript"/>
        </w:rPr>
        <w:t>g</w:t>
      </w:r>
      <w:r w:rsidRPr="00A856A0">
        <w:rPr>
          <w:rFonts w:ascii="Calibri" w:eastAsia="Calibri" w:hAnsi="Calibri" w:cs="Calibri"/>
          <w:color w:val="000000"/>
        </w:rPr>
        <w:t>)</w:t>
      </w:r>
      <w:r w:rsidRPr="00A856A0">
        <w:rPr>
          <w:rFonts w:ascii="Calibri" w:hAnsi="Calibri" w:hint="eastAsia"/>
          <w:szCs w:val="22"/>
        </w:rPr>
        <w:t xml:space="preserve"> = (1, 2, 2, 1, 1)</w:t>
      </w:r>
    </w:p>
    <w:p w:rsidR="00A856A0" w:rsidRPr="00A856A0" w:rsidRDefault="00A856A0" w:rsidP="006E7530">
      <w:pPr>
        <w:pStyle w:val="LGTdoc0"/>
        <w:numPr>
          <w:ilvl w:val="1"/>
          <w:numId w:val="16"/>
        </w:numPr>
        <w:spacing w:before="100" w:beforeAutospacing="1" w:afterLines="0" w:afterAutospacing="1" w:line="240" w:lineRule="auto"/>
        <w:rPr>
          <w:rFonts w:ascii="Calibri" w:hAnsi="Calibri"/>
          <w:szCs w:val="22"/>
          <w:lang w:val="en-US"/>
        </w:rPr>
      </w:pPr>
      <w:r>
        <w:rPr>
          <w:rFonts w:ascii="Calibri" w:hAnsi="Calibri" w:hint="eastAsia"/>
          <w:szCs w:val="22"/>
        </w:rPr>
        <w:t>Supported by Intel, Samsung</w:t>
      </w:r>
    </w:p>
    <w:p w:rsidR="00A856A0" w:rsidRDefault="00A856A0" w:rsidP="00D55ED2">
      <w:pPr>
        <w:pStyle w:val="LGTdoc0"/>
        <w:spacing w:before="100" w:beforeAutospacing="1" w:afterLines="0" w:afterAutospacing="1" w:line="240" w:lineRule="auto"/>
        <w:rPr>
          <w:rFonts w:ascii="Calibri" w:hAnsi="Calibri"/>
          <w:szCs w:val="22"/>
          <w:lang w:val="en-US"/>
        </w:rPr>
      </w:pPr>
    </w:p>
    <w:p w:rsidR="00D607FC" w:rsidRPr="003B68FB" w:rsidRDefault="00D607FC" w:rsidP="00D55ED2">
      <w:pPr>
        <w:pStyle w:val="LGTdoc0"/>
        <w:spacing w:before="100" w:beforeAutospacing="1" w:afterLines="0" w:afterAutospacing="1" w:line="240" w:lineRule="auto"/>
        <w:rPr>
          <w:rFonts w:ascii="Calibri" w:hAnsi="Calibri"/>
          <w:szCs w:val="22"/>
          <w:lang w:val="en-US"/>
        </w:rPr>
      </w:pPr>
      <w:r w:rsidRPr="00421598">
        <w:rPr>
          <w:rFonts w:ascii="Calibri" w:hAnsi="Calibri" w:hint="eastAsia"/>
          <w:szCs w:val="22"/>
          <w:highlight w:val="cyan"/>
        </w:rPr>
        <w:lastRenderedPageBreak/>
        <w:t xml:space="preserve">Proposal: Pedestrian antenna height is 1.5 m. A single panel array with </w:t>
      </w:r>
      <w:r w:rsidRPr="00421598">
        <w:rPr>
          <w:rFonts w:ascii="Calibri" w:eastAsia="Calibri" w:hAnsi="Calibri" w:cs="Calibri"/>
          <w:color w:val="000000"/>
          <w:highlight w:val="cyan"/>
        </w:rPr>
        <w:t>(M, N, P, M</w:t>
      </w:r>
      <w:r w:rsidRPr="00421598">
        <w:rPr>
          <w:rFonts w:ascii="Calibri" w:eastAsia="Calibri" w:hAnsi="Calibri" w:cs="Calibri"/>
          <w:color w:val="000000"/>
          <w:highlight w:val="cyan"/>
          <w:vertAlign w:val="subscript"/>
        </w:rPr>
        <w:t>g</w:t>
      </w:r>
      <w:r w:rsidRPr="00421598">
        <w:rPr>
          <w:rFonts w:ascii="Calibri" w:eastAsia="Calibri" w:hAnsi="Calibri" w:cs="Calibri"/>
          <w:color w:val="000000"/>
          <w:highlight w:val="cyan"/>
        </w:rPr>
        <w:t>, N</w:t>
      </w:r>
      <w:r w:rsidRPr="00421598">
        <w:rPr>
          <w:rFonts w:ascii="Calibri" w:eastAsia="Calibri" w:hAnsi="Calibri" w:cs="Calibri"/>
          <w:color w:val="000000"/>
          <w:highlight w:val="cyan"/>
          <w:vertAlign w:val="subscript"/>
        </w:rPr>
        <w:t>g</w:t>
      </w:r>
      <w:r w:rsidRPr="00421598">
        <w:rPr>
          <w:rFonts w:ascii="Calibri" w:eastAsia="Calibri" w:hAnsi="Calibri" w:cs="Calibri"/>
          <w:color w:val="000000"/>
          <w:highlight w:val="cyan"/>
        </w:rPr>
        <w:t>)</w:t>
      </w:r>
      <w:r w:rsidRPr="00421598">
        <w:rPr>
          <w:rFonts w:ascii="Calibri" w:hAnsi="Calibri" w:hint="eastAsia"/>
          <w:szCs w:val="22"/>
          <w:highlight w:val="cyan"/>
        </w:rPr>
        <w:t xml:space="preserve"> = (1, 2, 2, 1, 1) is used.</w:t>
      </w:r>
    </w:p>
    <w:p w:rsidR="00D55ED2" w:rsidRPr="003B68FB" w:rsidRDefault="00D55ED2" w:rsidP="00D55ED2">
      <w:pPr>
        <w:pStyle w:val="LGTdoc0"/>
        <w:spacing w:before="100" w:beforeAutospacing="1" w:afterLines="0" w:afterAutospacing="1" w:line="240" w:lineRule="auto"/>
        <w:rPr>
          <w:rFonts w:ascii="Calibri" w:hAnsi="Calibri"/>
          <w:szCs w:val="22"/>
          <w:lang w:val="en-US"/>
        </w:rPr>
      </w:pPr>
    </w:p>
    <w:p w:rsidR="006F359B" w:rsidRPr="003B68FB" w:rsidRDefault="006F359B"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szCs w:val="28"/>
          <w:lang w:val="en-US"/>
        </w:rPr>
      </w:pPr>
      <w:r w:rsidRPr="003B68FB">
        <w:rPr>
          <w:rFonts w:ascii="Times New Roman" w:eastAsia="SimSun" w:hAnsi="Times New Roman"/>
          <w:b/>
          <w:kern w:val="32"/>
          <w:sz w:val="28"/>
          <w:lang w:val="en-US" w:eastAsia="zh-CN"/>
        </w:rPr>
        <w:t>Remaining issues for remaining issues for blockage modeling</w:t>
      </w:r>
    </w:p>
    <w:p w:rsidR="00D607FC" w:rsidRDefault="00D607FC" w:rsidP="007662B0">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Decision is needed between two options for determining whether a link is in </w:t>
      </w:r>
      <w:proofErr w:type="spellStart"/>
      <w:r>
        <w:rPr>
          <w:rFonts w:ascii="Calibri" w:hAnsi="Calibri" w:hint="eastAsia"/>
          <w:szCs w:val="22"/>
          <w:lang w:val="en-US"/>
        </w:rPr>
        <w:t>NLOSv</w:t>
      </w:r>
      <w:proofErr w:type="spellEnd"/>
      <w:r>
        <w:rPr>
          <w:rFonts w:ascii="Calibri" w:hAnsi="Calibri" w:hint="eastAsia"/>
          <w:szCs w:val="22"/>
          <w:lang w:val="en-US"/>
        </w:rPr>
        <w:t xml:space="preserve"> state:</w:t>
      </w:r>
    </w:p>
    <w:p w:rsidR="00D607FC" w:rsidRDefault="00D607FC" w:rsidP="009D30BC">
      <w:pPr>
        <w:pStyle w:val="LGTdoc0"/>
        <w:numPr>
          <w:ilvl w:val="0"/>
          <w:numId w:val="13"/>
        </w:numPr>
        <w:spacing w:before="100" w:beforeAutospacing="1" w:after="120" w:afterAutospacing="1"/>
        <w:rPr>
          <w:rFonts w:ascii="Calibri" w:hAnsi="Calibri"/>
          <w:szCs w:val="22"/>
          <w:lang w:val="en-US"/>
        </w:rPr>
      </w:pPr>
      <w:r w:rsidRPr="00D607FC">
        <w:rPr>
          <w:rFonts w:ascii="Calibri" w:hAnsi="Calibri"/>
          <w:szCs w:val="22"/>
          <w:lang w:val="en-US"/>
        </w:rPr>
        <w:t>Option 1: if a line connecting the antennas of the two vehicles in the same street intersects any vehicle (including either of the two vehicles) in the 3-dimensional space.</w:t>
      </w:r>
    </w:p>
    <w:p w:rsidR="00D607FC" w:rsidRPr="00D607FC" w:rsidRDefault="00D607FC" w:rsidP="009D30BC">
      <w:pPr>
        <w:pStyle w:val="LGTdoc0"/>
        <w:numPr>
          <w:ilvl w:val="1"/>
          <w:numId w:val="13"/>
        </w:numPr>
        <w:spacing w:before="100" w:beforeAutospacing="1" w:after="120" w:afterAutospacing="1"/>
        <w:rPr>
          <w:rFonts w:ascii="Calibri" w:hAnsi="Calibri"/>
          <w:szCs w:val="22"/>
          <w:lang w:val="en-US"/>
        </w:rPr>
      </w:pPr>
      <w:r>
        <w:rPr>
          <w:rFonts w:ascii="Calibri" w:hAnsi="Calibri" w:hint="eastAsia"/>
          <w:szCs w:val="22"/>
          <w:lang w:val="en-US"/>
        </w:rPr>
        <w:t>Supported by Intel, LGE, DOCOMO</w:t>
      </w:r>
    </w:p>
    <w:p w:rsidR="00D607FC" w:rsidRDefault="00D607FC" w:rsidP="009D30BC">
      <w:pPr>
        <w:pStyle w:val="LGTdoc0"/>
        <w:numPr>
          <w:ilvl w:val="0"/>
          <w:numId w:val="13"/>
        </w:numPr>
        <w:spacing w:before="100" w:beforeAutospacing="1" w:after="120" w:afterAutospacing="1"/>
        <w:rPr>
          <w:rFonts w:ascii="Calibri" w:hAnsi="Calibri"/>
          <w:szCs w:val="22"/>
          <w:lang w:val="en-US"/>
        </w:rPr>
      </w:pPr>
      <w:r w:rsidRPr="00D607FC">
        <w:rPr>
          <w:rFonts w:ascii="Calibri" w:hAnsi="Calibri"/>
          <w:szCs w:val="22"/>
          <w:lang w:val="en-US"/>
        </w:rPr>
        <w:t>Option 2: with a probability</w:t>
      </w:r>
    </w:p>
    <w:p w:rsidR="00D607FC" w:rsidRPr="00D607FC" w:rsidRDefault="00D607FC" w:rsidP="009D30BC">
      <w:pPr>
        <w:pStyle w:val="LGTdoc0"/>
        <w:numPr>
          <w:ilvl w:val="1"/>
          <w:numId w:val="13"/>
        </w:numPr>
        <w:spacing w:before="100" w:beforeAutospacing="1" w:after="120" w:afterAutospacing="1"/>
        <w:rPr>
          <w:rFonts w:ascii="Calibri" w:hAnsi="Calibri"/>
          <w:szCs w:val="22"/>
          <w:lang w:val="en-US"/>
        </w:rPr>
      </w:pPr>
      <w:r>
        <w:rPr>
          <w:rFonts w:ascii="Calibri" w:hAnsi="Calibri" w:hint="eastAsia"/>
          <w:szCs w:val="22"/>
          <w:lang w:val="en-US"/>
        </w:rPr>
        <w:t xml:space="preserve">Supported by Huawei, Ericsson, Samsung, ZTE, CATT, </w:t>
      </w:r>
      <w:proofErr w:type="spellStart"/>
      <w:r>
        <w:rPr>
          <w:rFonts w:ascii="Calibri" w:hAnsi="Calibri" w:hint="eastAsia"/>
          <w:szCs w:val="22"/>
          <w:lang w:val="en-US"/>
        </w:rPr>
        <w:t>InterDigital</w:t>
      </w:r>
      <w:proofErr w:type="spellEnd"/>
      <w:r>
        <w:rPr>
          <w:rFonts w:ascii="Calibri" w:hAnsi="Calibri" w:hint="eastAsia"/>
          <w:szCs w:val="22"/>
          <w:lang w:val="en-US"/>
        </w:rPr>
        <w:t>, OPPO</w:t>
      </w:r>
    </w:p>
    <w:p w:rsidR="00D607FC" w:rsidRPr="00C13F18" w:rsidRDefault="00D607FC" w:rsidP="007662B0">
      <w:pPr>
        <w:pStyle w:val="LGTdoc0"/>
        <w:spacing w:before="100" w:beforeAutospacing="1" w:afterLines="0" w:afterAutospacing="1" w:line="240" w:lineRule="auto"/>
        <w:rPr>
          <w:rFonts w:ascii="Calibri" w:hAnsi="Calibri"/>
          <w:szCs w:val="22"/>
          <w:highlight w:val="cyan"/>
          <w:lang w:val="en-US"/>
        </w:rPr>
      </w:pPr>
      <w:r w:rsidRPr="00C13F18">
        <w:rPr>
          <w:rFonts w:ascii="Calibri" w:hAnsi="Calibri" w:hint="eastAsia"/>
          <w:szCs w:val="22"/>
          <w:highlight w:val="cyan"/>
          <w:lang w:val="en-US"/>
        </w:rPr>
        <w:t xml:space="preserve">Proposal: </w:t>
      </w:r>
      <w:r w:rsidR="007064FC" w:rsidRPr="00C13F18">
        <w:rPr>
          <w:rFonts w:ascii="Calibri" w:hAnsi="Calibri" w:hint="eastAsia"/>
          <w:szCs w:val="22"/>
          <w:highlight w:val="cyan"/>
          <w:lang w:val="en-US"/>
        </w:rPr>
        <w:t xml:space="preserve">The </w:t>
      </w:r>
      <w:r w:rsidR="007064FC" w:rsidRPr="00C13F18">
        <w:rPr>
          <w:rFonts w:ascii="Calibri" w:hAnsi="Calibri"/>
          <w:szCs w:val="22"/>
          <w:highlight w:val="cyan"/>
          <w:lang w:val="en-US"/>
        </w:rPr>
        <w:t>following</w:t>
      </w:r>
      <w:r w:rsidR="007064FC" w:rsidRPr="00C13F18">
        <w:rPr>
          <w:rFonts w:ascii="Calibri" w:hAnsi="Calibri" w:hint="eastAsia"/>
          <w:szCs w:val="22"/>
          <w:highlight w:val="cyan"/>
          <w:lang w:val="en-US"/>
        </w:rPr>
        <w:t xml:space="preserve"> is used to model the state changes:</w:t>
      </w:r>
      <w:r w:rsidRPr="00C13F18">
        <w:rPr>
          <w:rFonts w:ascii="Calibri" w:hAnsi="Calibri" w:hint="eastAsia"/>
          <w:szCs w:val="22"/>
          <w:highlight w:val="cyan"/>
          <w:lang w:val="en-US"/>
        </w:rPr>
        <w:t xml:space="preserve"> </w:t>
      </w:r>
    </w:p>
    <w:p w:rsidR="00E25D2E" w:rsidRPr="00C13F18" w:rsidRDefault="005D7BB3" w:rsidP="007064FC">
      <w:pPr>
        <w:pStyle w:val="af4"/>
        <w:numPr>
          <w:ilvl w:val="0"/>
          <w:numId w:val="20"/>
        </w:numPr>
        <w:wordWrap/>
        <w:adjustRightInd w:val="0"/>
        <w:snapToGrid w:val="0"/>
        <w:ind w:leftChars="0"/>
        <w:rPr>
          <w:rFonts w:ascii="Calibri" w:hAnsi="Calibri"/>
          <w:sz w:val="22"/>
          <w:highlight w:val="cyan"/>
        </w:rPr>
      </w:pPr>
      <w:r w:rsidRPr="00C13F18">
        <w:rPr>
          <w:rFonts w:ascii="Calibri" w:hAnsi="Calibri" w:hint="eastAsia"/>
          <w:sz w:val="22"/>
          <w:highlight w:val="cyan"/>
        </w:rPr>
        <w:t>T</w:t>
      </w:r>
      <w:r w:rsidR="00CC1B41" w:rsidRPr="00C13F18">
        <w:rPr>
          <w:rFonts w:ascii="Calibri" w:hAnsi="Calibri"/>
          <w:sz w:val="22"/>
          <w:highlight w:val="cyan"/>
        </w:rPr>
        <w:t xml:space="preserve">he probability </w:t>
      </w:r>
      <w:r w:rsidR="00CC1B41" w:rsidRPr="00C13F18">
        <w:rPr>
          <w:rFonts w:ascii="Calibri" w:hAnsi="Calibri" w:hint="eastAsia"/>
          <w:sz w:val="22"/>
          <w:highlight w:val="cyan"/>
        </w:rPr>
        <w:t xml:space="preserve">between LOS and </w:t>
      </w:r>
      <w:proofErr w:type="spellStart"/>
      <w:r w:rsidR="00CC1B41" w:rsidRPr="00C13F18">
        <w:rPr>
          <w:rFonts w:ascii="Calibri" w:hAnsi="Calibri" w:hint="eastAsia"/>
          <w:sz w:val="22"/>
          <w:highlight w:val="cyan"/>
        </w:rPr>
        <w:t>NLOSv</w:t>
      </w:r>
      <w:proofErr w:type="spellEnd"/>
      <w:r w:rsidR="00CC1B41" w:rsidRPr="00C13F18">
        <w:rPr>
          <w:rFonts w:ascii="Calibri" w:hAnsi="Calibri" w:hint="eastAsia"/>
          <w:sz w:val="22"/>
          <w:highlight w:val="cyan"/>
        </w:rPr>
        <w:t xml:space="preserve"> </w:t>
      </w:r>
      <w:r w:rsidR="00CC1B41" w:rsidRPr="00C13F18">
        <w:rPr>
          <w:rFonts w:ascii="Calibri" w:hAnsi="Calibri"/>
          <w:sz w:val="22"/>
          <w:highlight w:val="cyan"/>
        </w:rPr>
        <w:t>modeled as below</w:t>
      </w:r>
      <w:r w:rsidR="00CC1B41" w:rsidRPr="00C13F18">
        <w:rPr>
          <w:rFonts w:ascii="Calibri" w:hAnsi="Calibri" w:hint="eastAsia"/>
          <w:sz w:val="22"/>
          <w:highlight w:val="cyan"/>
        </w:rPr>
        <w:t xml:space="preserve"> when a link is for two UEs in the same street</w:t>
      </w:r>
      <w:r w:rsidR="00CF7256" w:rsidRPr="00C13F18">
        <w:rPr>
          <w:rFonts w:ascii="Calibri" w:hAnsi="Calibri" w:hint="eastAsia"/>
          <w:sz w:val="22"/>
          <w:highlight w:val="cyan"/>
        </w:rPr>
        <w:t xml:space="preserve">. </w:t>
      </w:r>
    </w:p>
    <w:p w:rsidR="00903878" w:rsidRPr="00C13F18" w:rsidRDefault="00903878" w:rsidP="00E25D2E">
      <w:pPr>
        <w:pStyle w:val="af4"/>
        <w:numPr>
          <w:ilvl w:val="1"/>
          <w:numId w:val="20"/>
        </w:numPr>
        <w:wordWrap/>
        <w:adjustRightInd w:val="0"/>
        <w:snapToGrid w:val="0"/>
        <w:ind w:leftChars="0"/>
        <w:rPr>
          <w:rFonts w:ascii="Calibri" w:hAnsi="Calibri"/>
          <w:sz w:val="22"/>
          <w:highlight w:val="cyan"/>
        </w:rPr>
      </w:pPr>
      <w:r w:rsidRPr="00C13F18">
        <w:rPr>
          <w:rFonts w:ascii="Calibri" w:hAnsi="Calibri" w:hint="eastAsia"/>
          <w:sz w:val="22"/>
          <w:highlight w:val="cyan"/>
        </w:rPr>
        <w:t>Baseline is the state is not updated between LOS</w:t>
      </w:r>
      <w:r w:rsidR="007860C9" w:rsidRPr="00C13F18">
        <w:rPr>
          <w:rFonts w:ascii="Calibri" w:hAnsi="Calibri" w:hint="eastAsia"/>
          <w:sz w:val="22"/>
          <w:highlight w:val="cyan"/>
        </w:rPr>
        <w:t xml:space="preserve"> and </w:t>
      </w:r>
      <w:proofErr w:type="spellStart"/>
      <w:r w:rsidRPr="00C13F18">
        <w:rPr>
          <w:rFonts w:ascii="Calibri" w:hAnsi="Calibri" w:hint="eastAsia"/>
          <w:sz w:val="22"/>
          <w:highlight w:val="cyan"/>
        </w:rPr>
        <w:t>NLOSv</w:t>
      </w:r>
      <w:proofErr w:type="spellEnd"/>
      <w:r w:rsidRPr="00C13F18">
        <w:rPr>
          <w:rFonts w:ascii="Calibri" w:hAnsi="Calibri" w:hint="eastAsia"/>
          <w:sz w:val="22"/>
          <w:highlight w:val="cyan"/>
        </w:rPr>
        <w:t>.</w:t>
      </w:r>
    </w:p>
    <w:p w:rsidR="00903878" w:rsidRDefault="00903878" w:rsidP="00903878">
      <w:pPr>
        <w:pStyle w:val="af4"/>
        <w:numPr>
          <w:ilvl w:val="2"/>
          <w:numId w:val="20"/>
        </w:numPr>
        <w:wordWrap/>
        <w:adjustRightInd w:val="0"/>
        <w:snapToGrid w:val="0"/>
        <w:ind w:leftChars="0"/>
        <w:rPr>
          <w:rFonts w:ascii="Calibri" w:hAnsi="Calibri"/>
          <w:sz w:val="22"/>
          <w:highlight w:val="cyan"/>
        </w:rPr>
      </w:pPr>
      <w:r w:rsidRPr="00C13F18">
        <w:rPr>
          <w:rFonts w:ascii="Calibri" w:hAnsi="Calibri" w:hint="eastAsia"/>
          <w:sz w:val="22"/>
          <w:highlight w:val="cyan"/>
        </w:rPr>
        <w:t xml:space="preserve">Evaluation with </w:t>
      </w:r>
      <w:r w:rsidR="007860C9" w:rsidRPr="00C13F18">
        <w:rPr>
          <w:rFonts w:ascii="Calibri" w:hAnsi="Calibri" w:hint="eastAsia"/>
          <w:sz w:val="22"/>
          <w:highlight w:val="cyan"/>
        </w:rPr>
        <w:t xml:space="preserve">state update between LOS and </w:t>
      </w:r>
      <w:proofErr w:type="spellStart"/>
      <w:r w:rsidRPr="00C13F18">
        <w:rPr>
          <w:rFonts w:ascii="Calibri" w:hAnsi="Calibri" w:hint="eastAsia"/>
          <w:sz w:val="22"/>
          <w:highlight w:val="cyan"/>
        </w:rPr>
        <w:t>NLOS</w:t>
      </w:r>
      <w:r w:rsidR="00C13F18" w:rsidRPr="00C13F18">
        <w:rPr>
          <w:rFonts w:ascii="Calibri" w:hAnsi="Calibri" w:hint="eastAsia"/>
          <w:sz w:val="22"/>
          <w:highlight w:val="cyan"/>
        </w:rPr>
        <w:t>v</w:t>
      </w:r>
      <w:proofErr w:type="spellEnd"/>
      <w:r w:rsidR="00C13F18" w:rsidRPr="00C13F18">
        <w:rPr>
          <w:rFonts w:ascii="Calibri" w:hAnsi="Calibri" w:hint="eastAsia"/>
          <w:sz w:val="22"/>
          <w:highlight w:val="cyan"/>
        </w:rPr>
        <w:t xml:space="preserve"> </w:t>
      </w:r>
      <w:r w:rsidRPr="00C13F18">
        <w:rPr>
          <w:rFonts w:ascii="Calibri" w:hAnsi="Calibri" w:hint="eastAsia"/>
          <w:sz w:val="22"/>
          <w:highlight w:val="cyan"/>
        </w:rPr>
        <w:t>is not precluded.</w:t>
      </w:r>
    </w:p>
    <w:p w:rsidR="00C04D10" w:rsidRPr="00C13F18" w:rsidRDefault="00DA7614" w:rsidP="00DA7614">
      <w:pPr>
        <w:pStyle w:val="af4"/>
        <w:numPr>
          <w:ilvl w:val="2"/>
          <w:numId w:val="20"/>
        </w:numPr>
        <w:wordWrap/>
        <w:adjustRightInd w:val="0"/>
        <w:snapToGrid w:val="0"/>
        <w:ind w:leftChars="0"/>
        <w:rPr>
          <w:rFonts w:ascii="Calibri" w:hAnsi="Calibri"/>
          <w:sz w:val="22"/>
          <w:highlight w:val="cyan"/>
        </w:rPr>
      </w:pPr>
      <w:r>
        <w:rPr>
          <w:rFonts w:ascii="Calibri" w:hAnsi="Calibri" w:hint="eastAsia"/>
          <w:sz w:val="22"/>
          <w:highlight w:val="cyan"/>
        </w:rPr>
        <w:t>T</w:t>
      </w:r>
      <w:r w:rsidR="00C04D10">
        <w:rPr>
          <w:rFonts w:ascii="Calibri" w:hAnsi="Calibri" w:hint="eastAsia"/>
          <w:sz w:val="22"/>
          <w:highlight w:val="cyan"/>
        </w:rPr>
        <w:t>he following table is the working assumption</w:t>
      </w:r>
      <w:r>
        <w:rPr>
          <w:rFonts w:ascii="Calibri" w:hAnsi="Calibri" w:hint="eastAsia"/>
          <w:sz w:val="22"/>
          <w:highlight w:val="cyan"/>
        </w:rPr>
        <w:t xml:space="preserve"> for both highway and urban. An email discussion is proposed on this table, and the table will be confirmed if no other proposal can be agreed during the email discussion.</w:t>
      </w:r>
    </w:p>
    <w:p w:rsidR="00ED10C6" w:rsidRPr="00ED10C6" w:rsidRDefault="00ED10C6" w:rsidP="00ED10C6">
      <w:pPr>
        <w:widowControl/>
        <w:jc w:val="center"/>
        <w:rPr>
          <w:rFonts w:ascii="Calibri" w:eastAsia="맑은 고딕" w:hAnsi="Calibri" w:cs="굴림"/>
          <w:kern w:val="0"/>
          <w:sz w:val="22"/>
          <w:szCs w:val="22"/>
          <w:highlight w:val="cyan"/>
        </w:rPr>
      </w:pPr>
      <w:r w:rsidRPr="00ED10C6">
        <w:rPr>
          <w:rFonts w:ascii="Calibri" w:eastAsia="맑은 고딕" w:hAnsi="Calibri" w:cs="굴림"/>
          <w:kern w:val="0"/>
          <w:sz w:val="22"/>
          <w:szCs w:val="22"/>
          <w:highlight w:val="cyan"/>
        </w:rPr>
        <w:t>Highway and Urban (probability y vs. distance d)</w:t>
      </w:r>
    </w:p>
    <w:p w:rsidR="00ED10C6" w:rsidRPr="00ED10C6" w:rsidRDefault="00ED10C6" w:rsidP="00ED10C6">
      <w:pPr>
        <w:widowControl/>
        <w:jc w:val="center"/>
        <w:rPr>
          <w:rFonts w:ascii="Calibri" w:eastAsia="맑은 고딕" w:hAnsi="Calibri" w:cs="굴림"/>
          <w:kern w:val="0"/>
          <w:sz w:val="22"/>
          <w:szCs w:val="22"/>
          <w:highlight w:val="cyan"/>
        </w:rPr>
      </w:pPr>
      <m:oMathPara>
        <m:oMath>
          <m:r>
            <m:rPr>
              <m:sty m:val="p"/>
            </m:rPr>
            <w:rPr>
              <w:rFonts w:ascii="Cambria Math" w:eastAsia="맑은 고딕" w:hAnsi="Cambria Math" w:cs="굴림"/>
              <w:kern w:val="0"/>
              <w:sz w:val="22"/>
              <w:szCs w:val="22"/>
              <w:highlight w:val="cyan"/>
            </w:rPr>
            <m:t xml:space="preserve">y=min(1,max(0,ad^2+bd+c)) </m:t>
          </m:r>
        </m:oMath>
      </m:oMathPara>
    </w:p>
    <w:tbl>
      <w:tblPr>
        <w:tblW w:w="0" w:type="auto"/>
        <w:jc w:val="center"/>
        <w:tblCellMar>
          <w:left w:w="0" w:type="dxa"/>
          <w:right w:w="0" w:type="dxa"/>
        </w:tblCellMar>
        <w:tblLook w:val="04A0" w:firstRow="1" w:lastRow="0" w:firstColumn="1" w:lastColumn="0" w:noHBand="0" w:noVBand="1"/>
      </w:tblPr>
      <w:tblGrid>
        <w:gridCol w:w="2326"/>
        <w:gridCol w:w="2327"/>
        <w:gridCol w:w="2327"/>
        <w:gridCol w:w="2327"/>
      </w:tblGrid>
      <w:tr w:rsidR="00ED10C6" w:rsidRPr="00ED10C6" w:rsidTr="00ED10C6">
        <w:trPr>
          <w:jc w:val="center"/>
        </w:trPr>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D10C6" w:rsidRPr="00ED10C6" w:rsidRDefault="00ED10C6" w:rsidP="00ED10C6">
            <w:pPr>
              <w:widowControl/>
              <w:jc w:val="center"/>
              <w:rPr>
                <w:rFonts w:ascii="Calibri" w:eastAsia="맑은 고딕" w:hAnsi="Calibri" w:cs="굴림"/>
                <w:kern w:val="0"/>
                <w:sz w:val="22"/>
                <w:szCs w:val="22"/>
                <w:highlight w:val="cyan"/>
              </w:rPr>
            </w:pP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w:r w:rsidRPr="00ED10C6">
              <w:rPr>
                <w:rFonts w:ascii="Calibri" w:eastAsia="맑은 고딕" w:hAnsi="Calibri" w:cs="굴림"/>
                <w:kern w:val="0"/>
                <w:sz w:val="22"/>
                <w:szCs w:val="22"/>
                <w:highlight w:val="cyan"/>
              </w:rPr>
              <w:t>a</w:t>
            </w: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D10C6" w:rsidRPr="00ED10C6" w:rsidRDefault="00CF7256" w:rsidP="00ED10C6">
            <w:pPr>
              <w:widowControl/>
              <w:jc w:val="center"/>
              <w:rPr>
                <w:rFonts w:ascii="Calibri" w:eastAsia="맑은 고딕" w:hAnsi="Calibri" w:cs="굴림"/>
                <w:kern w:val="0"/>
                <w:sz w:val="22"/>
                <w:szCs w:val="22"/>
                <w:highlight w:val="cyan"/>
              </w:rPr>
            </w:pPr>
            <w:r w:rsidRPr="00C13F18">
              <w:rPr>
                <w:rFonts w:ascii="Calibri" w:eastAsia="맑은 고딕" w:hAnsi="Calibri" w:cs="굴림"/>
                <w:kern w:val="0"/>
                <w:sz w:val="22"/>
                <w:szCs w:val="22"/>
                <w:highlight w:val="cyan"/>
              </w:rPr>
              <w:t>B</w:t>
            </w: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w:r w:rsidRPr="00ED10C6">
              <w:rPr>
                <w:rFonts w:ascii="Calibri" w:eastAsia="맑은 고딕" w:hAnsi="Calibri" w:cs="굴림"/>
                <w:kern w:val="0"/>
                <w:sz w:val="22"/>
                <w:szCs w:val="22"/>
                <w:highlight w:val="cyan"/>
              </w:rPr>
              <w:t>c</w:t>
            </w:r>
          </w:p>
        </w:tc>
      </w:tr>
      <w:tr w:rsidR="00ED10C6" w:rsidRPr="00ED10C6" w:rsidTr="00ED10C6">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w:r w:rsidRPr="00ED10C6">
              <w:rPr>
                <w:rFonts w:ascii="Calibri" w:eastAsia="맑은 고딕" w:hAnsi="Calibri" w:cs="굴림"/>
                <w:kern w:val="0"/>
                <w:sz w:val="22"/>
                <w:szCs w:val="22"/>
                <w:highlight w:val="cyan"/>
              </w:rPr>
              <w:t>LOS (d&lt;=475m)</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m:oMathPara>
              <m:oMath>
                <m:r>
                  <m:rPr>
                    <m:sty m:val="p"/>
                  </m:rPr>
                  <w:rPr>
                    <w:rFonts w:ascii="Cambria Math" w:eastAsia="맑은 고딕" w:hAnsi="Cambria Math" w:cs="굴림"/>
                    <w:kern w:val="0"/>
                    <w:sz w:val="22"/>
                    <w:szCs w:val="22"/>
                    <w:highlight w:val="cyan"/>
                  </w:rPr>
                  <m:t>2.1013*</m:t>
                </m:r>
                <m:sSup>
                  <m:sSupPr>
                    <m:ctrlPr>
                      <w:rPr>
                        <w:rFonts w:ascii="Cambria Math" w:eastAsia="맑은 고딕" w:hAnsi="Cambria Math" w:cs="굴림"/>
                        <w:kern w:val="0"/>
                        <w:sz w:val="22"/>
                        <w:szCs w:val="22"/>
                        <w:highlight w:val="cyan"/>
                      </w:rPr>
                    </m:ctrlPr>
                  </m:sSupPr>
                  <m:e>
                    <m:r>
                      <m:rPr>
                        <m:sty m:val="p"/>
                      </m:rPr>
                      <w:rPr>
                        <w:rFonts w:ascii="Cambria Math" w:eastAsia="맑은 고딕" w:hAnsi="Cambria Math" w:cs="굴림"/>
                        <w:kern w:val="0"/>
                        <w:sz w:val="22"/>
                        <w:szCs w:val="22"/>
                        <w:highlight w:val="cyan"/>
                      </w:rPr>
                      <m:t>10</m:t>
                    </m:r>
                  </m:e>
                  <m:sup>
                    <m:r>
                      <m:rPr>
                        <m:sty m:val="p"/>
                      </m:rPr>
                      <w:rPr>
                        <w:rFonts w:ascii="Cambria Math" w:eastAsia="맑은 고딕" w:hAnsi="Cambria Math" w:cs="굴림"/>
                        <w:kern w:val="0"/>
                        <w:sz w:val="22"/>
                        <w:szCs w:val="22"/>
                        <w:highlight w:val="cyan"/>
                      </w:rPr>
                      <m:t>-6</m:t>
                    </m:r>
                  </m:sup>
                </m:sSup>
              </m:oMath>
            </m:oMathPara>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w:r w:rsidRPr="00ED10C6">
              <w:rPr>
                <w:rFonts w:ascii="Calibri" w:eastAsia="맑은 고딕" w:hAnsi="Calibri" w:cs="굴림"/>
                <w:kern w:val="0"/>
                <w:sz w:val="22"/>
                <w:szCs w:val="22"/>
                <w:highlight w:val="cyan"/>
              </w:rPr>
              <w:t>-0.002</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w:r w:rsidRPr="00ED10C6">
              <w:rPr>
                <w:rFonts w:ascii="Calibri" w:eastAsia="맑은 고딕" w:hAnsi="Calibri" w:cs="굴림"/>
                <w:kern w:val="0"/>
                <w:sz w:val="22"/>
                <w:szCs w:val="22"/>
                <w:highlight w:val="cyan"/>
              </w:rPr>
              <w:t>1.0193</w:t>
            </w:r>
          </w:p>
        </w:tc>
      </w:tr>
      <w:tr w:rsidR="00ED10C6" w:rsidRPr="00ED10C6" w:rsidTr="00ED10C6">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w:r w:rsidRPr="00ED10C6">
              <w:rPr>
                <w:rFonts w:ascii="Calibri" w:eastAsia="맑은 고딕" w:hAnsi="Calibri" w:cs="굴림"/>
                <w:kern w:val="0"/>
                <w:sz w:val="22"/>
                <w:szCs w:val="22"/>
                <w:highlight w:val="cyan"/>
              </w:rPr>
              <w:t>LOS (d&gt;475m)</w:t>
            </w:r>
          </w:p>
        </w:tc>
        <w:tc>
          <w:tcPr>
            <w:tcW w:w="6981"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CF7256">
            <w:pPr>
              <w:widowControl/>
              <w:jc w:val="center"/>
              <w:rPr>
                <w:rFonts w:ascii="Calibri" w:eastAsia="맑은 고딕" w:hAnsi="Calibri" w:cs="굴림"/>
                <w:kern w:val="0"/>
                <w:sz w:val="22"/>
                <w:szCs w:val="22"/>
                <w:highlight w:val="cyan"/>
              </w:rPr>
            </w:pPr>
            <m:oMathPara>
              <m:oMath>
                <m:r>
                  <m:rPr>
                    <m:sty m:val="bi"/>
                  </m:rPr>
                  <w:rPr>
                    <w:rFonts w:ascii="Cambria Math" w:eastAsia="맑은 고딕" w:hAnsi="Cambria Math" w:cs="굴림"/>
                    <w:kern w:val="0"/>
                    <w:sz w:val="22"/>
                    <w:szCs w:val="22"/>
                    <w:highlight w:val="cyan"/>
                  </w:rPr>
                  <m:t>P</m:t>
                </m:r>
                <m:d>
                  <m:dPr>
                    <m:ctrlPr>
                      <w:rPr>
                        <w:rFonts w:ascii="Cambria Math" w:eastAsia="맑은 고딕" w:hAnsi="Cambria Math" w:cs="굴림"/>
                        <w:kern w:val="0"/>
                        <w:sz w:val="22"/>
                        <w:szCs w:val="22"/>
                        <w:highlight w:val="cyan"/>
                      </w:rPr>
                    </m:ctrlPr>
                  </m:dPr>
                  <m:e>
                    <m:r>
                      <m:rPr>
                        <m:sty m:val="bi"/>
                      </m:rPr>
                      <w:rPr>
                        <w:rFonts w:ascii="Cambria Math" w:eastAsia="맑은 고딕" w:hAnsi="Cambria Math" w:cs="굴림"/>
                        <w:kern w:val="0"/>
                        <w:sz w:val="22"/>
                        <w:szCs w:val="22"/>
                        <w:highlight w:val="cyan"/>
                      </w:rPr>
                      <m:t>LOS</m:t>
                    </m:r>
                  </m:e>
                </m:d>
                <m:r>
                  <m:rPr>
                    <m:sty m:val="p"/>
                  </m:rPr>
                  <w:rPr>
                    <w:rFonts w:ascii="Cambria Math" w:eastAsia="맑은 고딕" w:hAnsi="Cambria Math" w:cs="굴림"/>
                    <w:kern w:val="0"/>
                    <w:sz w:val="22"/>
                    <w:szCs w:val="22"/>
                    <w:highlight w:val="cyan"/>
                  </w:rPr>
                  <m:t>= max⁡{0, 0.54-0.001*(d-475)}</m:t>
                </m:r>
              </m:oMath>
            </m:oMathPara>
          </w:p>
        </w:tc>
      </w:tr>
      <w:tr w:rsidR="00ED10C6" w:rsidRPr="00ED10C6" w:rsidTr="00ED10C6">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highlight w:val="cyan"/>
              </w:rPr>
            </w:pPr>
            <w:proofErr w:type="spellStart"/>
            <w:r w:rsidRPr="00ED10C6">
              <w:rPr>
                <w:rFonts w:ascii="Calibri" w:eastAsia="맑은 고딕" w:hAnsi="Calibri" w:cs="굴림"/>
                <w:kern w:val="0"/>
                <w:sz w:val="22"/>
                <w:szCs w:val="22"/>
                <w:highlight w:val="cyan"/>
              </w:rPr>
              <w:t>NLOS</w:t>
            </w:r>
            <w:r w:rsidR="00CF7256" w:rsidRPr="00C13F18">
              <w:rPr>
                <w:rFonts w:ascii="Calibri" w:eastAsia="맑은 고딕" w:hAnsi="Calibri" w:cs="굴림" w:hint="eastAsia"/>
                <w:kern w:val="0"/>
                <w:sz w:val="22"/>
                <w:szCs w:val="22"/>
                <w:highlight w:val="cyan"/>
              </w:rPr>
              <w:t>v</w:t>
            </w:r>
            <w:proofErr w:type="spellEnd"/>
          </w:p>
        </w:tc>
        <w:tc>
          <w:tcPr>
            <w:tcW w:w="6981"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rPr>
            </w:pPr>
            <m:oMathPara>
              <m:oMath>
                <m:r>
                  <m:rPr>
                    <m:sty m:val="p"/>
                  </m:rPr>
                  <w:rPr>
                    <w:rFonts w:ascii="Cambria Math" w:eastAsia="맑은 고딕" w:hAnsi="Cambria Math" w:cs="굴림"/>
                    <w:kern w:val="0"/>
                    <w:sz w:val="22"/>
                    <w:szCs w:val="22"/>
                    <w:highlight w:val="cyan"/>
                  </w:rPr>
                  <m:t>P(NLOSv)=1-P(LOS)</m:t>
                </m:r>
              </m:oMath>
            </m:oMathPara>
          </w:p>
        </w:tc>
      </w:tr>
    </w:tbl>
    <w:p w:rsidR="00ED10C6" w:rsidRDefault="00ED10C6" w:rsidP="007662B0">
      <w:pPr>
        <w:pStyle w:val="LGTdoc0"/>
        <w:spacing w:before="100" w:beforeAutospacing="1" w:afterLines="0" w:afterAutospacing="1" w:line="240" w:lineRule="auto"/>
        <w:rPr>
          <w:rFonts w:ascii="Calibri" w:hAnsi="Calibri"/>
          <w:szCs w:val="22"/>
          <w:lang w:val="en-US"/>
        </w:rPr>
      </w:pPr>
    </w:p>
    <w:p w:rsidR="00D607FC" w:rsidRDefault="00D607FC" w:rsidP="007662B0">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Decision is needed on the additional loss to be added to the LOS </w:t>
      </w:r>
      <w:proofErr w:type="spellStart"/>
      <w:r>
        <w:rPr>
          <w:rFonts w:ascii="Calibri" w:hAnsi="Calibri" w:hint="eastAsia"/>
          <w:szCs w:val="22"/>
          <w:lang w:val="en-US"/>
        </w:rPr>
        <w:t>pathloss</w:t>
      </w:r>
      <w:proofErr w:type="spellEnd"/>
      <w:r>
        <w:rPr>
          <w:rFonts w:ascii="Calibri" w:hAnsi="Calibri" w:hint="eastAsia"/>
          <w:szCs w:val="22"/>
          <w:lang w:val="en-US"/>
        </w:rPr>
        <w:t xml:space="preserve"> equation </w:t>
      </w:r>
      <w:r w:rsidR="001A2C20">
        <w:rPr>
          <w:rFonts w:ascii="Calibri" w:hAnsi="Calibri" w:hint="eastAsia"/>
          <w:szCs w:val="22"/>
          <w:lang w:val="en-US"/>
        </w:rPr>
        <w:t xml:space="preserve">when the link is in </w:t>
      </w:r>
      <w:proofErr w:type="spellStart"/>
      <w:r w:rsidR="001A2C20">
        <w:rPr>
          <w:rFonts w:ascii="Calibri" w:hAnsi="Calibri" w:hint="eastAsia"/>
          <w:szCs w:val="22"/>
          <w:lang w:val="en-US"/>
        </w:rPr>
        <w:t>NLOSv</w:t>
      </w:r>
      <w:proofErr w:type="spellEnd"/>
      <w:r w:rsidR="001A2C20">
        <w:rPr>
          <w:rFonts w:ascii="Calibri" w:hAnsi="Calibri" w:hint="eastAsia"/>
          <w:szCs w:val="22"/>
          <w:lang w:val="en-US"/>
        </w:rPr>
        <w:t xml:space="preserve"> state. Two contributions proposed how to generate this loss value.</w:t>
      </w:r>
    </w:p>
    <w:p w:rsidR="00456A56" w:rsidRPr="003B68FB" w:rsidRDefault="00456A56" w:rsidP="00456A5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Huawei (</w:t>
      </w:r>
      <w:r w:rsidR="00D607FC">
        <w:rPr>
          <w:rFonts w:ascii="Calibri" w:hAnsi="Calibri" w:hint="eastAsia"/>
          <w:szCs w:val="22"/>
          <w:lang w:val="en-US"/>
        </w:rPr>
        <w:t>R1-</w:t>
      </w:r>
      <w:r w:rsidRPr="003B68FB">
        <w:rPr>
          <w:rFonts w:ascii="Calibri" w:hAnsi="Calibri"/>
          <w:szCs w:val="22"/>
          <w:lang w:val="en-US"/>
        </w:rPr>
        <w:t xml:space="preserve">1805914) </w:t>
      </w:r>
    </w:p>
    <w:p w:rsidR="00456A56" w:rsidRPr="003B68FB" w:rsidRDefault="00456A56" w:rsidP="00D55ED2">
      <w:pPr>
        <w:pStyle w:val="LGTdoc0"/>
        <w:spacing w:before="100" w:beforeAutospacing="1" w:afterLines="0" w:afterAutospacing="1" w:line="240" w:lineRule="auto"/>
        <w:rPr>
          <w:rFonts w:ascii="Calibri" w:hAnsi="Calibri"/>
          <w:szCs w:val="22"/>
          <w:lang w:val="en-US"/>
        </w:rPr>
      </w:pPr>
      <w:r w:rsidRPr="003B68FB">
        <w:rPr>
          <w:rFonts w:ascii="Calibri" w:hAnsi="Calibri" w:cs="Calibri" w:hint="eastAsia"/>
          <w:szCs w:val="22"/>
        </w:rPr>
        <w:t xml:space="preserve">For V2V side link, </w:t>
      </w:r>
      <w:r w:rsidRPr="003B68FB">
        <w:rPr>
          <w:rFonts w:ascii="Calibri" w:hAnsi="Calibri" w:cs="Calibri"/>
          <w:szCs w:val="22"/>
        </w:rPr>
        <w:t xml:space="preserve">use the random variables in the following table for </w:t>
      </w:r>
      <w:proofErr w:type="spellStart"/>
      <w:r w:rsidRPr="003B68FB">
        <w:rPr>
          <w:rFonts w:ascii="Calibri" w:hAnsi="Calibri" w:cs="Calibri"/>
          <w:szCs w:val="22"/>
        </w:rPr>
        <w:t>NLOSv</w:t>
      </w:r>
      <w:proofErr w:type="spellEnd"/>
      <w:r w:rsidRPr="003B68FB">
        <w:rPr>
          <w:rFonts w:ascii="Calibri" w:hAnsi="Calibri" w:cs="Calibri"/>
          <w:szCs w:val="22"/>
        </w:rPr>
        <w:t xml:space="preserve"> blockage loss</w:t>
      </w:r>
    </w:p>
    <w:tbl>
      <w:tblPr>
        <w:tblStyle w:val="GridTable4-Accent51"/>
        <w:tblW w:w="9533" w:type="dxa"/>
        <w:jc w:val="center"/>
        <w:tblLayout w:type="fixed"/>
        <w:tblLook w:val="04A0" w:firstRow="1" w:lastRow="0" w:firstColumn="1" w:lastColumn="0" w:noHBand="0" w:noVBand="1"/>
      </w:tblPr>
      <w:tblGrid>
        <w:gridCol w:w="648"/>
        <w:gridCol w:w="810"/>
        <w:gridCol w:w="900"/>
        <w:gridCol w:w="1575"/>
        <w:gridCol w:w="1400"/>
        <w:gridCol w:w="1400"/>
        <w:gridCol w:w="1400"/>
        <w:gridCol w:w="1400"/>
      </w:tblGrid>
      <w:tr w:rsidR="00456A56" w:rsidRPr="003B68FB" w:rsidTr="00572083">
        <w:trPr>
          <w:cnfStyle w:val="100000000000" w:firstRow="1" w:lastRow="0" w:firstColumn="0" w:lastColumn="0" w:oddVBand="0" w:evenVBand="0" w:oddHBand="0" w:evenHBand="0" w:firstRowFirstColumn="0" w:firstRowLastColumn="0" w:lastRowFirstColumn="0" w:lastRowLastColumn="0"/>
          <w:trHeight w:val="275"/>
          <w:jc w:val="center"/>
        </w:trPr>
        <w:tc>
          <w:tcPr>
            <w:cnfStyle w:val="001000000000" w:firstRow="0" w:lastRow="0" w:firstColumn="1" w:lastColumn="0" w:oddVBand="0" w:evenVBand="0" w:oddHBand="0" w:evenHBand="0" w:firstRowFirstColumn="0" w:firstRowLastColumn="0" w:lastRowFirstColumn="0" w:lastRowLastColumn="0"/>
            <w:tcW w:w="1458" w:type="dxa"/>
            <w:gridSpan w:val="2"/>
            <w:vMerge w:val="restart"/>
            <w:hideMark/>
          </w:tcPr>
          <w:p w:rsidR="00456A56" w:rsidRPr="003B68FB" w:rsidRDefault="00456A56" w:rsidP="00572083">
            <w:pPr>
              <w:rPr>
                <w:rFonts w:ascii="Calibri" w:hAnsi="Calibri" w:cs="Calibri"/>
                <w:sz w:val="18"/>
                <w:lang w:eastAsia="zh-CN"/>
              </w:rPr>
            </w:pPr>
            <w:r w:rsidRPr="003B68FB">
              <w:rPr>
                <w:rFonts w:ascii="Calibri" w:hAnsi="Calibri" w:cs="Calibri"/>
                <w:b w:val="0"/>
                <w:bCs w:val="0"/>
                <w:sz w:val="18"/>
                <w:lang w:eastAsia="zh-CN"/>
              </w:rPr>
              <w:t xml:space="preserve">scenarios </w:t>
            </w:r>
          </w:p>
        </w:tc>
        <w:tc>
          <w:tcPr>
            <w:tcW w:w="3875" w:type="dxa"/>
            <w:gridSpan w:val="3"/>
            <w:hideMark/>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b w:val="0"/>
                <w:bCs w:val="0"/>
                <w:sz w:val="18"/>
                <w:lang w:eastAsia="zh-CN"/>
              </w:rPr>
              <w:t xml:space="preserve">Option 3-6-2a </w:t>
            </w:r>
          </w:p>
        </w:tc>
        <w:tc>
          <w:tcPr>
            <w:tcW w:w="1400" w:type="dxa"/>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lang w:eastAsia="zh-CN"/>
              </w:rPr>
            </w:pPr>
          </w:p>
        </w:tc>
        <w:tc>
          <w:tcPr>
            <w:tcW w:w="1400" w:type="dxa"/>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lang w:eastAsia="zh-CN"/>
              </w:rPr>
            </w:pPr>
          </w:p>
        </w:tc>
        <w:tc>
          <w:tcPr>
            <w:tcW w:w="1400" w:type="dxa"/>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lang w:eastAsia="zh-CN"/>
              </w:rPr>
            </w:pPr>
          </w:p>
        </w:tc>
      </w:tr>
      <w:tr w:rsidR="00456A56" w:rsidRPr="003B68FB" w:rsidTr="00572083">
        <w:trPr>
          <w:cnfStyle w:val="000000100000" w:firstRow="0" w:lastRow="0" w:firstColumn="0" w:lastColumn="0" w:oddVBand="0" w:evenVBand="0" w:oddHBand="1" w:evenHBand="0" w:firstRowFirstColumn="0" w:firstRowLastColumn="0" w:lastRowFirstColumn="0" w:lastRowLastColumn="0"/>
          <w:trHeight w:val="1186"/>
          <w:jc w:val="center"/>
        </w:trPr>
        <w:tc>
          <w:tcPr>
            <w:cnfStyle w:val="001000000000" w:firstRow="0" w:lastRow="0" w:firstColumn="1" w:lastColumn="0" w:oddVBand="0" w:evenVBand="0" w:oddHBand="0" w:evenHBand="0" w:firstRowFirstColumn="0" w:firstRowLastColumn="0" w:lastRowFirstColumn="0" w:lastRowLastColumn="0"/>
            <w:tcW w:w="1458" w:type="dxa"/>
            <w:gridSpan w:val="2"/>
            <w:vMerge/>
            <w:hideMark/>
          </w:tcPr>
          <w:p w:rsidR="00456A56" w:rsidRPr="003B68FB" w:rsidRDefault="00456A56" w:rsidP="00572083">
            <w:pPr>
              <w:rPr>
                <w:rFonts w:ascii="Calibri" w:hAnsi="Calibri" w:cs="Calibri"/>
                <w:sz w:val="18"/>
                <w:lang w:eastAsia="zh-CN"/>
              </w:rPr>
            </w:pPr>
          </w:p>
        </w:tc>
        <w:tc>
          <w:tcPr>
            <w:tcW w:w="900" w:type="dxa"/>
            <w:hideMark/>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The main blocker height is definitely lower t</w:t>
            </w:r>
            <w:r w:rsidRPr="003B68FB">
              <w:rPr>
                <w:rFonts w:ascii="Calibri" w:hAnsi="Calibri" w:cs="Calibri"/>
                <w:sz w:val="18"/>
                <w:lang w:eastAsia="zh-CN"/>
              </w:rPr>
              <w:lastRenderedPageBreak/>
              <w:t>han both the TX and Rx height.</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p>
        </w:tc>
        <w:tc>
          <w:tcPr>
            <w:tcW w:w="1575" w:type="dxa"/>
            <w:hideMark/>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lastRenderedPageBreak/>
              <w:t>B</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The main blocker height is between or similar to the </w:t>
            </w:r>
            <w:proofErr w:type="spellStart"/>
            <w:r w:rsidRPr="003B68FB">
              <w:rPr>
                <w:rFonts w:ascii="Calibri" w:hAnsi="Calibri" w:cs="Calibri"/>
                <w:sz w:val="18"/>
                <w:lang w:eastAsia="zh-CN"/>
              </w:rPr>
              <w:t>Tx</w:t>
            </w:r>
            <w:proofErr w:type="spellEnd"/>
            <w:r w:rsidRPr="003B68FB">
              <w:rPr>
                <w:rFonts w:ascii="Calibri" w:hAnsi="Calibri" w:cs="Calibri"/>
                <w:sz w:val="18"/>
                <w:lang w:eastAsia="zh-CN"/>
              </w:rPr>
              <w:t xml:space="preserve"> and Rx height.</w:t>
            </w:r>
          </w:p>
        </w:tc>
        <w:tc>
          <w:tcPr>
            <w:tcW w:w="1400" w:type="dxa"/>
            <w:hideMark/>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C</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The main blocker height is definitely higher than the TX and RX height.</w:t>
            </w:r>
          </w:p>
        </w:tc>
        <w:tc>
          <w:tcPr>
            <w:tcW w:w="1400" w:type="dxa"/>
            <w:vAlign w:val="center"/>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Additional loss due to second blocker of the same height as the main blocker</w:t>
            </w:r>
          </w:p>
        </w:tc>
        <w:tc>
          <w:tcPr>
            <w:tcW w:w="1400" w:type="dxa"/>
            <w:vAlign w:val="center"/>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Additional loss due to second blocker of lower height as the main blocker</w:t>
            </w:r>
          </w:p>
        </w:tc>
        <w:tc>
          <w:tcPr>
            <w:tcW w:w="1400" w:type="dxa"/>
            <w:vAlign w:val="center"/>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Additional loss due to third or any further  blocker of any size</w:t>
            </w:r>
          </w:p>
        </w:tc>
      </w:tr>
      <w:tr w:rsidR="00456A56" w:rsidRPr="003B68FB" w:rsidTr="00572083">
        <w:trPr>
          <w:trHeight w:val="246"/>
          <w:jc w:val="center"/>
        </w:trPr>
        <w:tc>
          <w:tcPr>
            <w:cnfStyle w:val="001000000000" w:firstRow="0" w:lastRow="0" w:firstColumn="1" w:lastColumn="0" w:oddVBand="0" w:evenVBand="0" w:oddHBand="0" w:evenHBand="0" w:firstRowFirstColumn="0" w:firstRowLastColumn="0" w:lastRowFirstColumn="0" w:lastRowLastColumn="0"/>
            <w:tcW w:w="1458" w:type="dxa"/>
            <w:gridSpan w:val="2"/>
          </w:tcPr>
          <w:p w:rsidR="00456A56" w:rsidRPr="003B68FB" w:rsidRDefault="00456A56" w:rsidP="00572083">
            <w:pPr>
              <w:rPr>
                <w:rFonts w:ascii="Calibri" w:hAnsi="Calibri" w:cs="Calibri"/>
                <w:b w:val="0"/>
                <w:sz w:val="18"/>
                <w:lang w:eastAsia="zh-CN"/>
              </w:rPr>
            </w:pPr>
            <w:r w:rsidRPr="003B68FB">
              <w:rPr>
                <w:rFonts w:ascii="Calibri" w:hAnsi="Calibri" w:cs="Calibri"/>
                <w:b w:val="0"/>
                <w:sz w:val="18"/>
                <w:lang w:eastAsia="zh-CN"/>
              </w:rPr>
              <w:lastRenderedPageBreak/>
              <w:t>distribution</w:t>
            </w:r>
          </w:p>
        </w:tc>
        <w:tc>
          <w:tcPr>
            <w:tcW w:w="9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p>
        </w:tc>
        <w:tc>
          <w:tcPr>
            <w:tcW w:w="7175" w:type="dxa"/>
            <w:gridSpan w:val="5"/>
          </w:tcPr>
          <w:p w:rsidR="00456A56" w:rsidRPr="003B68FB" w:rsidRDefault="00456A56" w:rsidP="0057208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Normal distribution N(Mu, Sigma)</w:t>
            </w:r>
          </w:p>
        </w:tc>
      </w:tr>
      <w:tr w:rsidR="00456A56" w:rsidRPr="003B68FB" w:rsidTr="00572083">
        <w:trPr>
          <w:cnfStyle w:val="000000100000" w:firstRow="0" w:lastRow="0" w:firstColumn="0" w:lastColumn="0" w:oddVBand="0" w:evenVBand="0" w:oddHBand="1" w:evenHBand="0" w:firstRowFirstColumn="0" w:firstRowLastColumn="0" w:lastRowFirstColumn="0" w:lastRowLastColumn="0"/>
          <w:trHeight w:val="687"/>
          <w:jc w:val="center"/>
        </w:trPr>
        <w:tc>
          <w:tcPr>
            <w:cnfStyle w:val="001000000000" w:firstRow="0" w:lastRow="0" w:firstColumn="1" w:lastColumn="0" w:oddVBand="0" w:evenVBand="0" w:oddHBand="0" w:evenHBand="0" w:firstRowFirstColumn="0" w:firstRowLastColumn="0" w:lastRowFirstColumn="0" w:lastRowLastColumn="0"/>
            <w:tcW w:w="648" w:type="dxa"/>
            <w:hideMark/>
          </w:tcPr>
          <w:p w:rsidR="00456A56" w:rsidRPr="003B68FB" w:rsidRDefault="00456A56" w:rsidP="00572083">
            <w:pPr>
              <w:rPr>
                <w:rFonts w:ascii="Calibri" w:hAnsi="Calibri" w:cs="Calibri"/>
                <w:sz w:val="18"/>
                <w:lang w:eastAsia="zh-CN"/>
              </w:rPr>
            </w:pPr>
            <w:r w:rsidRPr="003B68FB">
              <w:rPr>
                <w:rFonts w:ascii="Calibri" w:hAnsi="Calibri" w:cs="Calibri"/>
                <w:b w:val="0"/>
                <w:bCs w:val="0"/>
                <w:sz w:val="18"/>
                <w:lang w:eastAsia="zh-CN"/>
              </w:rPr>
              <w:t xml:space="preserve">Urban grid </w:t>
            </w:r>
          </w:p>
        </w:tc>
        <w:tc>
          <w:tcPr>
            <w:tcW w:w="810" w:type="dxa"/>
            <w:hideMark/>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proofErr w:type="spellStart"/>
            <w:r w:rsidRPr="003B68FB">
              <w:rPr>
                <w:rFonts w:ascii="Calibri" w:hAnsi="Calibri" w:cs="Calibri"/>
                <w:sz w:val="18"/>
                <w:lang w:eastAsia="zh-CN"/>
              </w:rPr>
              <w:t>NLOSv</w:t>
            </w:r>
            <w:proofErr w:type="spellEnd"/>
            <w:r w:rsidRPr="003B68FB">
              <w:rPr>
                <w:rFonts w:ascii="Calibri" w:hAnsi="Calibri" w:cs="Calibri"/>
                <w:sz w:val="18"/>
                <w:lang w:eastAsia="zh-CN"/>
              </w:rPr>
              <w:t xml:space="preserve"> </w:t>
            </w:r>
          </w:p>
        </w:tc>
        <w:tc>
          <w:tcPr>
            <w:tcW w:w="900" w:type="dxa"/>
            <w:hideMark/>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0 </w:t>
            </w:r>
          </w:p>
        </w:tc>
        <w:tc>
          <w:tcPr>
            <w:tcW w:w="1575"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5.86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Sigma = 3.08 dB </w:t>
            </w:r>
          </w:p>
        </w:tc>
        <w:tc>
          <w:tcPr>
            <w:tcW w:w="1400" w:type="dxa"/>
            <w:hideMark/>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10.24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4.29 dB</w:t>
            </w:r>
          </w:p>
        </w:tc>
        <w:tc>
          <w:tcPr>
            <w:tcW w:w="1400"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6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r>
      <w:tr w:rsidR="00456A56" w:rsidRPr="003B68FB" w:rsidTr="00572083">
        <w:trPr>
          <w:trHeight w:val="681"/>
          <w:jc w:val="center"/>
        </w:trPr>
        <w:tc>
          <w:tcPr>
            <w:cnfStyle w:val="001000000000" w:firstRow="0" w:lastRow="0" w:firstColumn="1" w:lastColumn="0" w:oddVBand="0" w:evenVBand="0" w:oddHBand="0" w:evenHBand="0" w:firstRowFirstColumn="0" w:firstRowLastColumn="0" w:lastRowFirstColumn="0" w:lastRowLastColumn="0"/>
            <w:tcW w:w="648" w:type="dxa"/>
            <w:hideMark/>
          </w:tcPr>
          <w:p w:rsidR="00456A56" w:rsidRPr="003B68FB" w:rsidRDefault="00456A56" w:rsidP="00572083">
            <w:pPr>
              <w:rPr>
                <w:rFonts w:ascii="Calibri" w:hAnsi="Calibri" w:cs="Calibri"/>
                <w:sz w:val="18"/>
                <w:lang w:eastAsia="zh-CN"/>
              </w:rPr>
            </w:pPr>
            <w:r w:rsidRPr="003B68FB">
              <w:rPr>
                <w:rFonts w:ascii="Calibri" w:hAnsi="Calibri" w:cs="Calibri"/>
                <w:b w:val="0"/>
                <w:bCs w:val="0"/>
                <w:sz w:val="18"/>
                <w:lang w:eastAsia="zh-CN"/>
              </w:rPr>
              <w:t xml:space="preserve">highway </w:t>
            </w:r>
          </w:p>
        </w:tc>
        <w:tc>
          <w:tcPr>
            <w:tcW w:w="810" w:type="dxa"/>
            <w:hideMark/>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proofErr w:type="spellStart"/>
            <w:r w:rsidRPr="003B68FB">
              <w:rPr>
                <w:rFonts w:ascii="Calibri" w:hAnsi="Calibri" w:cs="Calibri"/>
                <w:sz w:val="18"/>
                <w:lang w:eastAsia="zh-CN"/>
              </w:rPr>
              <w:t>NLOSv</w:t>
            </w:r>
            <w:proofErr w:type="spellEnd"/>
            <w:r w:rsidRPr="003B68FB">
              <w:rPr>
                <w:rFonts w:ascii="Calibri" w:hAnsi="Calibri" w:cs="Calibri"/>
                <w:sz w:val="18"/>
                <w:lang w:eastAsia="zh-CN"/>
              </w:rPr>
              <w:t xml:space="preserve"> </w:t>
            </w:r>
          </w:p>
        </w:tc>
        <w:tc>
          <w:tcPr>
            <w:tcW w:w="900" w:type="dxa"/>
            <w:hideMark/>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0 </w:t>
            </w:r>
          </w:p>
        </w:tc>
        <w:tc>
          <w:tcPr>
            <w:tcW w:w="1575"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Mu = 4.77 dB   </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sigma = 4.26 dB </w:t>
            </w:r>
          </w:p>
        </w:tc>
        <w:tc>
          <w:tcPr>
            <w:tcW w:w="1400" w:type="dxa"/>
            <w:hideMark/>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Mu = 15.39 dB   </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sigma = 5.02dB </w:t>
            </w:r>
          </w:p>
        </w:tc>
        <w:tc>
          <w:tcPr>
            <w:tcW w:w="14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6 dB</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r>
    </w:tbl>
    <w:p w:rsidR="008739D1" w:rsidRPr="003B68FB" w:rsidRDefault="008739D1" w:rsidP="008739D1">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LG (R1-1806640)</w:t>
      </w:r>
    </w:p>
    <w:p w:rsidR="001A2B18" w:rsidRPr="003B68FB" w:rsidRDefault="001A2B18" w:rsidP="001A2B18">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In case of </w:t>
      </w:r>
      <w:proofErr w:type="spellStart"/>
      <w:r w:rsidRPr="003B68FB">
        <w:rPr>
          <w:rFonts w:ascii="Calibri" w:hAnsi="Calibri" w:cs="Calibri"/>
          <w:szCs w:val="22"/>
        </w:rPr>
        <w:t>NLOSv</w:t>
      </w:r>
      <w:proofErr w:type="spellEnd"/>
      <w:r w:rsidRPr="003B68FB">
        <w:rPr>
          <w:rFonts w:ascii="Calibri" w:hAnsi="Calibri" w:cs="Calibri"/>
          <w:szCs w:val="22"/>
        </w:rPr>
        <w:t xml:space="preserve">, the following statistics can be used for deriving the random variable that is added to the </w:t>
      </w:r>
      <w:proofErr w:type="spellStart"/>
      <w:r w:rsidRPr="003B68FB">
        <w:rPr>
          <w:rFonts w:ascii="Calibri" w:hAnsi="Calibri" w:cs="Calibri"/>
          <w:szCs w:val="22"/>
        </w:rPr>
        <w:t>pathloss</w:t>
      </w:r>
      <w:proofErr w:type="spellEnd"/>
      <w:r w:rsidRPr="003B68FB">
        <w:rPr>
          <w:rFonts w:ascii="Calibri" w:hAnsi="Calibri" w:cs="Calibri"/>
          <w:szCs w:val="22"/>
        </w:rPr>
        <w:t xml:space="preserve"> equation, and different statistics are selected depending on whether the blocker height is larger than, equal to, or less than the maximum antenna height value of TX and RX.</w:t>
      </w:r>
    </w:p>
    <w:p w:rsidR="001A2B18" w:rsidRPr="003B68FB" w:rsidRDefault="001A2B18" w:rsidP="006E7530">
      <w:pPr>
        <w:pStyle w:val="a4"/>
        <w:numPr>
          <w:ilvl w:val="0"/>
          <w:numId w:val="11"/>
        </w:numPr>
        <w:rPr>
          <w:rFonts w:ascii="Calibri" w:hAnsi="Calibri" w:cs="Calibri"/>
          <w:szCs w:val="22"/>
          <w:lang w:eastAsia="zh-CN"/>
        </w:rPr>
      </w:pPr>
      <w:r w:rsidRPr="003B68FB">
        <w:rPr>
          <w:rFonts w:ascii="Calibri" w:hAnsi="Calibri" w:cs="Calibri" w:hint="eastAsia"/>
          <w:szCs w:val="22"/>
          <w:lang w:eastAsia="zh-CN"/>
        </w:rPr>
        <w:t>Case 1:</w:t>
      </w:r>
      <w:r w:rsidRPr="003B68FB">
        <w:rPr>
          <w:rFonts w:ascii="Calibri" w:hAnsi="Calibri" w:cs="Calibri"/>
          <w:szCs w:val="22"/>
          <w:lang w:eastAsia="zh-CN"/>
        </w:rPr>
        <w:t xml:space="preserve"> Maximum antenna height value of TX and RX = Blocker height</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5.9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w:t>
      </w:r>
      <w:r w:rsidRPr="003B68FB">
        <w:rPr>
          <w:rFonts w:ascii="Calibri" w:hAnsi="Calibri" w:cs="Calibri" w:hint="eastAsia"/>
          <w:szCs w:val="22"/>
          <w:lang w:eastAsia="zh-CN"/>
        </w:rPr>
        <w:t>4</w:t>
      </w:r>
      <w:r w:rsidRPr="003B68FB">
        <w:rPr>
          <w:rFonts w:ascii="Calibri" w:hAnsi="Calibri" w:cs="Calibri"/>
          <w:szCs w:val="22"/>
          <w:lang w:eastAsia="zh-CN"/>
        </w:rPr>
        <w:t>.1736</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0.8076</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60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5.2439</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0.5957</w:t>
      </w:r>
    </w:p>
    <w:p w:rsidR="001A2B18" w:rsidRPr="003B68FB" w:rsidRDefault="001A2B18"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Case 2: Maximum antenna height value of TX and RX &lt; Blocker height</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5.9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10.6265</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3.5784</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60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19.4635</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4.7466</w:t>
      </w:r>
    </w:p>
    <w:p w:rsidR="001A2B18" w:rsidRPr="003B68FB" w:rsidRDefault="001A2B18" w:rsidP="00B2367C">
      <w:pPr>
        <w:pStyle w:val="a4"/>
        <w:numPr>
          <w:ilvl w:val="0"/>
          <w:numId w:val="11"/>
        </w:numPr>
        <w:rPr>
          <w:rFonts w:ascii="Calibri" w:hAnsi="Calibri" w:cs="Calibri"/>
          <w:szCs w:val="22"/>
          <w:lang w:eastAsia="zh-CN"/>
        </w:rPr>
      </w:pPr>
      <w:r w:rsidRPr="003B68FB">
        <w:rPr>
          <w:rFonts w:ascii="Calibri" w:hAnsi="Calibri" w:cs="Calibri"/>
          <w:szCs w:val="22"/>
          <w:lang w:eastAsia="zh-CN"/>
        </w:rPr>
        <w:t>Case 3: Maximum antenna height value of TX and RX &gt; Blocker height</w:t>
      </w:r>
    </w:p>
    <w:p w:rsidR="001A2B18" w:rsidRPr="003B68FB" w:rsidRDefault="001A2B18" w:rsidP="00B2367C">
      <w:pPr>
        <w:pStyle w:val="a4"/>
        <w:numPr>
          <w:ilvl w:val="1"/>
          <w:numId w:val="11"/>
        </w:numPr>
        <w:rPr>
          <w:rFonts w:ascii="Calibri" w:hAnsi="Calibri" w:cs="Calibri"/>
          <w:szCs w:val="22"/>
          <w:lang w:eastAsia="zh-CN"/>
        </w:rPr>
      </w:pPr>
      <w:r w:rsidRPr="003B68FB">
        <w:rPr>
          <w:rFonts w:ascii="Calibri" w:hAnsi="Calibri" w:cs="Calibri"/>
          <w:szCs w:val="22"/>
          <w:lang w:eastAsia="zh-CN"/>
        </w:rPr>
        <w:t>No blockage between TX and RX</w:t>
      </w:r>
    </w:p>
    <w:p w:rsidR="000101C1" w:rsidRDefault="000101C1" w:rsidP="000101C1">
      <w:pPr>
        <w:pStyle w:val="LGTdoc0"/>
        <w:spacing w:before="100" w:beforeAutospacing="1" w:afterLines="0" w:afterAutospacing="1" w:line="240" w:lineRule="auto"/>
        <w:rPr>
          <w:rFonts w:ascii="Calibri" w:hAnsi="Calibri"/>
          <w:szCs w:val="22"/>
          <w:lang w:val="en-US"/>
        </w:rPr>
      </w:pPr>
    </w:p>
    <w:p w:rsidR="005A0A44" w:rsidRPr="00F7766C" w:rsidRDefault="00D607FC" w:rsidP="000101C1">
      <w:pPr>
        <w:pStyle w:val="LGTdoc0"/>
        <w:spacing w:before="100" w:beforeAutospacing="1" w:afterLines="0" w:afterAutospacing="1" w:line="240" w:lineRule="auto"/>
        <w:rPr>
          <w:rFonts w:ascii="Calibri" w:hAnsi="Calibri"/>
          <w:szCs w:val="22"/>
          <w:highlight w:val="cyan"/>
          <w:lang w:val="en-US"/>
        </w:rPr>
      </w:pPr>
      <w:r w:rsidRPr="00F7766C">
        <w:rPr>
          <w:rFonts w:ascii="Calibri" w:hAnsi="Calibri" w:hint="eastAsia"/>
          <w:szCs w:val="22"/>
          <w:highlight w:val="cyan"/>
          <w:lang w:val="en-US"/>
        </w:rPr>
        <w:t xml:space="preserve">Proposal: </w:t>
      </w:r>
      <w:r w:rsidR="005A0A44" w:rsidRPr="00F7766C">
        <w:rPr>
          <w:rFonts w:ascii="Calibri" w:hAnsi="Calibri" w:hint="eastAsia"/>
          <w:szCs w:val="22"/>
          <w:highlight w:val="cyan"/>
          <w:lang w:val="en-US"/>
        </w:rPr>
        <w:t xml:space="preserve">The following </w:t>
      </w:r>
      <w:r w:rsidRPr="00F7766C">
        <w:rPr>
          <w:rFonts w:ascii="Calibri" w:hAnsi="Calibri" w:hint="eastAsia"/>
          <w:szCs w:val="22"/>
          <w:highlight w:val="cyan"/>
          <w:lang w:val="en-US"/>
        </w:rPr>
        <w:t xml:space="preserve">statistics of the </w:t>
      </w:r>
      <w:r w:rsidRPr="00F7766C">
        <w:rPr>
          <w:rFonts w:ascii="Calibri" w:hAnsi="Calibri"/>
          <w:szCs w:val="22"/>
          <w:highlight w:val="cyan"/>
          <w:lang w:val="en-US"/>
        </w:rPr>
        <w:t>additional</w:t>
      </w:r>
      <w:r w:rsidRPr="00F7766C">
        <w:rPr>
          <w:rFonts w:ascii="Calibri" w:hAnsi="Calibri" w:hint="eastAsia"/>
          <w:szCs w:val="22"/>
          <w:highlight w:val="cyan"/>
          <w:lang w:val="en-US"/>
        </w:rPr>
        <w:t xml:space="preserve"> loss value </w:t>
      </w:r>
      <w:r w:rsidR="005A0A44" w:rsidRPr="00F7766C">
        <w:rPr>
          <w:rFonts w:ascii="Calibri" w:hAnsi="Calibri" w:hint="eastAsia"/>
          <w:szCs w:val="22"/>
          <w:highlight w:val="cyan"/>
          <w:lang w:val="en-US"/>
        </w:rPr>
        <w:t xml:space="preserve">are used when a link is in </w:t>
      </w:r>
      <w:proofErr w:type="spellStart"/>
      <w:r w:rsidR="005A0A44" w:rsidRPr="00F7766C">
        <w:rPr>
          <w:rFonts w:ascii="Calibri" w:hAnsi="Calibri" w:hint="eastAsia"/>
          <w:szCs w:val="22"/>
          <w:highlight w:val="cyan"/>
          <w:lang w:val="en-US"/>
        </w:rPr>
        <w:t>NLOSv</w:t>
      </w:r>
      <w:proofErr w:type="spellEnd"/>
      <w:r w:rsidR="005A0A44" w:rsidRPr="00F7766C">
        <w:rPr>
          <w:rFonts w:ascii="Calibri" w:hAnsi="Calibri" w:hint="eastAsia"/>
          <w:szCs w:val="22"/>
          <w:highlight w:val="cyan"/>
          <w:lang w:val="en-US"/>
        </w:rPr>
        <w:t>:</w:t>
      </w:r>
    </w:p>
    <w:p w:rsidR="005A0A44" w:rsidRPr="00F7766C" w:rsidRDefault="005A0A44" w:rsidP="005A0A44">
      <w:pPr>
        <w:pStyle w:val="a4"/>
        <w:numPr>
          <w:ilvl w:val="0"/>
          <w:numId w:val="11"/>
        </w:numPr>
        <w:rPr>
          <w:rFonts w:ascii="Calibri" w:hAnsi="Calibri" w:cs="Calibri"/>
          <w:szCs w:val="22"/>
          <w:highlight w:val="cyan"/>
          <w:lang w:eastAsia="zh-CN"/>
        </w:rPr>
      </w:pPr>
      <w:r w:rsidRPr="00F7766C">
        <w:rPr>
          <w:rFonts w:ascii="Calibri" w:hAnsi="Calibri" w:cs="Calibri" w:hint="eastAsia"/>
          <w:szCs w:val="22"/>
          <w:highlight w:val="cyan"/>
        </w:rPr>
        <w:t xml:space="preserve">The blocker height is the vehicle height which is randomly selected out of the three vehicle types according to the portion of the vehicle types in the </w:t>
      </w:r>
      <w:r w:rsidRPr="00F7766C">
        <w:rPr>
          <w:rFonts w:ascii="Calibri" w:hAnsi="Calibri" w:cs="Calibri"/>
          <w:szCs w:val="22"/>
          <w:highlight w:val="cyan"/>
        </w:rPr>
        <w:t>simulated</w:t>
      </w:r>
      <w:r w:rsidRPr="00F7766C">
        <w:rPr>
          <w:rFonts w:ascii="Calibri" w:hAnsi="Calibri" w:cs="Calibri" w:hint="eastAsia"/>
          <w:szCs w:val="22"/>
          <w:highlight w:val="cyan"/>
        </w:rPr>
        <w:t xml:space="preserve"> scenario.</w:t>
      </w:r>
    </w:p>
    <w:p w:rsidR="0021339B" w:rsidRPr="00F7766C" w:rsidRDefault="00642DE7" w:rsidP="005A0A44">
      <w:pPr>
        <w:pStyle w:val="a4"/>
        <w:numPr>
          <w:ilvl w:val="0"/>
          <w:numId w:val="11"/>
        </w:numPr>
        <w:rPr>
          <w:rFonts w:ascii="Calibri" w:hAnsi="Calibri" w:cs="Calibri"/>
          <w:szCs w:val="22"/>
          <w:highlight w:val="cyan"/>
          <w:lang w:eastAsia="zh-CN"/>
        </w:rPr>
      </w:pPr>
      <w:r w:rsidRPr="00F7766C">
        <w:rPr>
          <w:rFonts w:ascii="Calibri" w:hAnsi="Calibri" w:cs="Calibri" w:hint="eastAsia"/>
          <w:szCs w:val="22"/>
          <w:highlight w:val="cyan"/>
        </w:rPr>
        <w:t>The additional blockage loss is max {0 dB, a l</w:t>
      </w:r>
      <w:r w:rsidR="0021339B" w:rsidRPr="00F7766C">
        <w:rPr>
          <w:rFonts w:ascii="Calibri" w:hAnsi="Calibri" w:cs="Calibri" w:hint="eastAsia"/>
          <w:szCs w:val="22"/>
          <w:highlight w:val="cyan"/>
        </w:rPr>
        <w:t xml:space="preserve">og-normal </w:t>
      </w:r>
      <w:r w:rsidRPr="00F7766C">
        <w:rPr>
          <w:rFonts w:ascii="Calibri" w:hAnsi="Calibri" w:cs="Calibri" w:hint="eastAsia"/>
          <w:szCs w:val="22"/>
          <w:highlight w:val="cyan"/>
        </w:rPr>
        <w:t>random variable}.</w:t>
      </w:r>
    </w:p>
    <w:p w:rsidR="00E85661" w:rsidRPr="00E85661" w:rsidRDefault="00E85661" w:rsidP="00E85661">
      <w:pPr>
        <w:pStyle w:val="a4"/>
        <w:numPr>
          <w:ilvl w:val="0"/>
          <w:numId w:val="11"/>
        </w:numPr>
        <w:rPr>
          <w:rFonts w:ascii="Calibri" w:hAnsi="Calibri" w:cs="Calibri"/>
          <w:szCs w:val="22"/>
          <w:highlight w:val="cyan"/>
        </w:rPr>
      </w:pPr>
      <w:r w:rsidRPr="00E85661">
        <w:rPr>
          <w:rFonts w:ascii="Calibri" w:hAnsi="Calibri" w:cs="Calibri"/>
          <w:szCs w:val="22"/>
          <w:highlight w:val="cyan"/>
        </w:rPr>
        <w:t xml:space="preserve">Case </w:t>
      </w:r>
      <w:r w:rsidRPr="00E85661">
        <w:rPr>
          <w:rFonts w:ascii="Calibri" w:hAnsi="Calibri" w:cs="Calibri" w:hint="eastAsia"/>
          <w:szCs w:val="22"/>
          <w:highlight w:val="cyan"/>
        </w:rPr>
        <w:t>1</w:t>
      </w:r>
      <w:r w:rsidRPr="00E85661">
        <w:rPr>
          <w:rFonts w:ascii="Calibri" w:hAnsi="Calibri" w:cs="Calibri"/>
          <w:szCs w:val="22"/>
          <w:highlight w:val="cyan"/>
        </w:rPr>
        <w:t>: M</w:t>
      </w:r>
      <w:r w:rsidRPr="00E85661">
        <w:rPr>
          <w:rFonts w:ascii="Calibri" w:hAnsi="Calibri" w:cs="Calibri" w:hint="eastAsia"/>
          <w:szCs w:val="22"/>
          <w:highlight w:val="cyan"/>
        </w:rPr>
        <w:t xml:space="preserve">inimum </w:t>
      </w:r>
      <w:r w:rsidRPr="00E85661">
        <w:rPr>
          <w:rFonts w:ascii="Calibri" w:hAnsi="Calibri" w:cs="Calibri"/>
          <w:szCs w:val="22"/>
          <w:highlight w:val="cyan"/>
        </w:rPr>
        <w:t>antenna height value of TX and RX &gt; Blocker height</w:t>
      </w:r>
    </w:p>
    <w:p w:rsidR="00E85661" w:rsidRPr="00E85661" w:rsidRDefault="00E85661" w:rsidP="00E85661">
      <w:pPr>
        <w:pStyle w:val="a4"/>
        <w:numPr>
          <w:ilvl w:val="1"/>
          <w:numId w:val="11"/>
        </w:numPr>
        <w:rPr>
          <w:rFonts w:ascii="Calibri" w:hAnsi="Calibri" w:cs="Calibri"/>
          <w:szCs w:val="22"/>
          <w:highlight w:val="cyan"/>
        </w:rPr>
      </w:pPr>
      <w:r w:rsidRPr="00E85661">
        <w:rPr>
          <w:rFonts w:ascii="Calibri" w:hAnsi="Calibri" w:cs="Calibri"/>
          <w:szCs w:val="22"/>
          <w:highlight w:val="cyan"/>
        </w:rPr>
        <w:t xml:space="preserve">No </w:t>
      </w:r>
      <w:r w:rsidRPr="00E85661">
        <w:rPr>
          <w:rFonts w:ascii="Calibri" w:hAnsi="Calibri" w:cs="Calibri" w:hint="eastAsia"/>
          <w:szCs w:val="22"/>
          <w:highlight w:val="cyan"/>
        </w:rPr>
        <w:t xml:space="preserve">additional </w:t>
      </w:r>
      <w:r w:rsidRPr="00E85661">
        <w:rPr>
          <w:rFonts w:ascii="Calibri" w:hAnsi="Calibri" w:cs="Calibri"/>
          <w:szCs w:val="22"/>
          <w:highlight w:val="cyan"/>
        </w:rPr>
        <w:t>blockage</w:t>
      </w:r>
      <w:r w:rsidRPr="00E85661">
        <w:rPr>
          <w:rFonts w:ascii="Calibri" w:hAnsi="Calibri" w:cs="Calibri" w:hint="eastAsia"/>
          <w:szCs w:val="22"/>
          <w:highlight w:val="cyan"/>
        </w:rPr>
        <w:t xml:space="preserve"> loss</w:t>
      </w:r>
    </w:p>
    <w:p w:rsidR="00E85661" w:rsidRPr="00E85661" w:rsidRDefault="00E85661" w:rsidP="00E85661">
      <w:pPr>
        <w:pStyle w:val="a4"/>
        <w:numPr>
          <w:ilvl w:val="0"/>
          <w:numId w:val="11"/>
        </w:numPr>
        <w:rPr>
          <w:rFonts w:ascii="Calibri" w:hAnsi="Calibri" w:cs="Calibri"/>
          <w:szCs w:val="22"/>
          <w:highlight w:val="cyan"/>
        </w:rPr>
      </w:pPr>
      <w:r w:rsidRPr="00E85661">
        <w:rPr>
          <w:rFonts w:ascii="Calibri" w:hAnsi="Calibri" w:cs="Calibri" w:hint="eastAsia"/>
          <w:szCs w:val="22"/>
          <w:highlight w:val="cyan"/>
        </w:rPr>
        <w:t>Case 2:</w:t>
      </w:r>
      <w:r w:rsidRPr="00E85661">
        <w:rPr>
          <w:rFonts w:ascii="Calibri" w:hAnsi="Calibri" w:cs="Calibri"/>
          <w:szCs w:val="22"/>
          <w:highlight w:val="cyan"/>
        </w:rPr>
        <w:t xml:space="preserve"> Maximum antenna height value of TX and RX </w:t>
      </w:r>
      <w:r w:rsidRPr="00E85661">
        <w:rPr>
          <w:rFonts w:ascii="Calibri" w:hAnsi="Calibri" w:cs="Calibri" w:hint="eastAsia"/>
          <w:szCs w:val="22"/>
          <w:highlight w:val="cyan"/>
        </w:rPr>
        <w:t>&lt;</w:t>
      </w:r>
      <w:r w:rsidRPr="00E85661">
        <w:rPr>
          <w:rFonts w:ascii="Calibri" w:hAnsi="Calibri" w:cs="Calibri"/>
          <w:szCs w:val="22"/>
          <w:highlight w:val="cyan"/>
        </w:rPr>
        <w:t xml:space="preserve"> Blocker height</w:t>
      </w:r>
    </w:p>
    <w:p w:rsidR="00E85661" w:rsidRPr="00E85661" w:rsidRDefault="00E85661" w:rsidP="00E85661">
      <w:pPr>
        <w:pStyle w:val="a4"/>
        <w:numPr>
          <w:ilvl w:val="1"/>
          <w:numId w:val="11"/>
        </w:numPr>
        <w:rPr>
          <w:rFonts w:ascii="Calibri" w:hAnsi="Calibri" w:cs="Calibri"/>
          <w:szCs w:val="22"/>
          <w:highlight w:val="cyan"/>
        </w:rPr>
      </w:pPr>
      <w:r w:rsidRPr="00E85661">
        <w:rPr>
          <w:rFonts w:ascii="Calibri" w:hAnsi="Calibri" w:cs="Calibri" w:hint="eastAsia"/>
          <w:szCs w:val="22"/>
          <w:highlight w:val="cyan"/>
        </w:rPr>
        <w:t>Mean</w:t>
      </w:r>
      <w:r w:rsidRPr="00E85661">
        <w:rPr>
          <w:rFonts w:ascii="Calibri" w:hAnsi="Calibri" w:cs="Calibri"/>
          <w:szCs w:val="22"/>
          <w:highlight w:val="cyan"/>
        </w:rPr>
        <w:t xml:space="preserve">: </w:t>
      </w:r>
      <w:r w:rsidRPr="00E85661">
        <w:rPr>
          <w:rFonts w:ascii="Calibri" w:hAnsi="Calibri" w:cs="Calibri" w:hint="eastAsia"/>
          <w:szCs w:val="22"/>
          <w:highlight w:val="cyan"/>
        </w:rPr>
        <w:t>12.5 dB</w:t>
      </w:r>
    </w:p>
    <w:p w:rsidR="00E85661" w:rsidRPr="00E85661" w:rsidRDefault="00E85661" w:rsidP="00E85661">
      <w:pPr>
        <w:pStyle w:val="a4"/>
        <w:numPr>
          <w:ilvl w:val="1"/>
          <w:numId w:val="11"/>
        </w:numPr>
        <w:rPr>
          <w:rFonts w:ascii="Calibri" w:hAnsi="Calibri" w:cs="Calibri"/>
          <w:szCs w:val="22"/>
          <w:highlight w:val="cyan"/>
        </w:rPr>
      </w:pPr>
      <w:r w:rsidRPr="00E85661">
        <w:rPr>
          <w:rFonts w:ascii="Calibri" w:hAnsi="Calibri" w:cs="Calibri" w:hint="eastAsia"/>
          <w:szCs w:val="22"/>
          <w:highlight w:val="cyan"/>
        </w:rPr>
        <w:t>STD: 4.5 dB</w:t>
      </w:r>
    </w:p>
    <w:p w:rsidR="00E85661" w:rsidRPr="00E85661" w:rsidRDefault="00E85661" w:rsidP="00E85661">
      <w:pPr>
        <w:pStyle w:val="a4"/>
        <w:numPr>
          <w:ilvl w:val="0"/>
          <w:numId w:val="11"/>
        </w:numPr>
        <w:rPr>
          <w:rFonts w:ascii="Calibri" w:hAnsi="Calibri" w:cs="Calibri"/>
          <w:szCs w:val="22"/>
          <w:highlight w:val="cyan"/>
        </w:rPr>
      </w:pPr>
      <w:r w:rsidRPr="00E85661">
        <w:rPr>
          <w:rFonts w:ascii="Calibri" w:hAnsi="Calibri" w:cs="Calibri"/>
          <w:szCs w:val="22"/>
          <w:highlight w:val="cyan"/>
        </w:rPr>
        <w:t xml:space="preserve">Case </w:t>
      </w:r>
      <w:r w:rsidRPr="00E85661">
        <w:rPr>
          <w:rFonts w:ascii="Calibri" w:hAnsi="Calibri" w:cs="Calibri" w:hint="eastAsia"/>
          <w:szCs w:val="22"/>
          <w:highlight w:val="cyan"/>
        </w:rPr>
        <w:t>3</w:t>
      </w:r>
      <w:r w:rsidRPr="00E85661">
        <w:rPr>
          <w:rFonts w:ascii="Calibri" w:hAnsi="Calibri" w:cs="Calibri"/>
          <w:szCs w:val="22"/>
          <w:highlight w:val="cyan"/>
        </w:rPr>
        <w:t xml:space="preserve">: </w:t>
      </w:r>
      <w:r w:rsidRPr="00E85661">
        <w:rPr>
          <w:rFonts w:ascii="Calibri" w:hAnsi="Calibri" w:cs="Calibri" w:hint="eastAsia"/>
          <w:szCs w:val="22"/>
          <w:highlight w:val="cyan"/>
        </w:rPr>
        <w:t>Otherwise</w:t>
      </w:r>
    </w:p>
    <w:p w:rsidR="00E85661" w:rsidRPr="00E85661" w:rsidRDefault="00E85661" w:rsidP="00E85661">
      <w:pPr>
        <w:pStyle w:val="a4"/>
        <w:numPr>
          <w:ilvl w:val="1"/>
          <w:numId w:val="11"/>
        </w:numPr>
        <w:rPr>
          <w:rFonts w:ascii="Calibri" w:hAnsi="Calibri" w:cs="Calibri"/>
          <w:szCs w:val="22"/>
          <w:highlight w:val="cyan"/>
        </w:rPr>
      </w:pPr>
      <w:r w:rsidRPr="00E85661">
        <w:rPr>
          <w:rFonts w:ascii="Calibri" w:hAnsi="Calibri" w:cs="Calibri" w:hint="eastAsia"/>
          <w:szCs w:val="22"/>
          <w:highlight w:val="cyan"/>
        </w:rPr>
        <w:t>Mean</w:t>
      </w:r>
      <w:r w:rsidRPr="00E85661">
        <w:rPr>
          <w:rFonts w:ascii="Calibri" w:hAnsi="Calibri" w:cs="Calibri"/>
          <w:szCs w:val="22"/>
          <w:highlight w:val="cyan"/>
        </w:rPr>
        <w:t xml:space="preserve">: </w:t>
      </w:r>
      <w:r w:rsidRPr="00E85661">
        <w:rPr>
          <w:rFonts w:ascii="Calibri" w:hAnsi="Calibri" w:cs="Calibri" w:hint="eastAsia"/>
          <w:szCs w:val="22"/>
          <w:highlight w:val="cyan"/>
        </w:rPr>
        <w:t>5 dB</w:t>
      </w:r>
    </w:p>
    <w:p w:rsidR="00E85661" w:rsidRPr="00E85661" w:rsidRDefault="00E85661" w:rsidP="00E85661">
      <w:pPr>
        <w:pStyle w:val="a4"/>
        <w:numPr>
          <w:ilvl w:val="1"/>
          <w:numId w:val="11"/>
        </w:numPr>
        <w:rPr>
          <w:rFonts w:ascii="Calibri" w:hAnsi="Calibri" w:cs="Calibri"/>
          <w:szCs w:val="22"/>
          <w:highlight w:val="cyan"/>
        </w:rPr>
      </w:pPr>
      <w:r w:rsidRPr="00E85661">
        <w:rPr>
          <w:rFonts w:ascii="Calibri" w:hAnsi="Calibri" w:cs="Calibri" w:hint="eastAsia"/>
          <w:szCs w:val="22"/>
          <w:highlight w:val="cyan"/>
        </w:rPr>
        <w:t>STD: 4 dB</w:t>
      </w:r>
    </w:p>
    <w:p w:rsidR="00E85661" w:rsidRPr="003B68FB" w:rsidRDefault="00E85661" w:rsidP="000101C1">
      <w:pPr>
        <w:pStyle w:val="LGTdoc0"/>
        <w:spacing w:before="100" w:beforeAutospacing="1" w:afterLines="0" w:afterAutospacing="1" w:line="240" w:lineRule="auto"/>
        <w:rPr>
          <w:rFonts w:ascii="Calibri" w:hAnsi="Calibri"/>
          <w:szCs w:val="22"/>
          <w:lang w:val="en-US"/>
        </w:rPr>
      </w:pPr>
    </w:p>
    <w:p w:rsidR="004E0CF7" w:rsidRPr="003B68FB" w:rsidRDefault="004E0CF7"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szCs w:val="28"/>
          <w:lang w:val="en-US"/>
        </w:rPr>
      </w:pPr>
      <w:r w:rsidRPr="003B68FB">
        <w:rPr>
          <w:rFonts w:ascii="Times New Roman" w:eastAsia="SimSun" w:hAnsi="Times New Roman"/>
          <w:b/>
          <w:kern w:val="32"/>
          <w:sz w:val="28"/>
          <w:lang w:val="en-US" w:eastAsia="zh-CN"/>
        </w:rPr>
        <w:lastRenderedPageBreak/>
        <w:t xml:space="preserve">Remaining issues for </w:t>
      </w:r>
      <w:r w:rsidR="009F2B12" w:rsidRPr="003B68FB">
        <w:rPr>
          <w:rFonts w:ascii="Times New Roman" w:eastAsia="SimSun" w:hAnsi="Times New Roman"/>
          <w:b/>
          <w:kern w:val="32"/>
          <w:sz w:val="28"/>
          <w:lang w:val="en-US" w:eastAsia="zh-CN"/>
        </w:rPr>
        <w:t xml:space="preserve">remaining issues for </w:t>
      </w:r>
      <w:proofErr w:type="spellStart"/>
      <w:r w:rsidR="009F2B12" w:rsidRPr="003B68FB">
        <w:rPr>
          <w:rFonts w:ascii="Times New Roman" w:eastAsia="SimSun" w:hAnsi="Times New Roman"/>
          <w:b/>
          <w:kern w:val="32"/>
          <w:sz w:val="28"/>
          <w:lang w:val="en-US" w:eastAsia="zh-CN"/>
        </w:rPr>
        <w:t>pathloss</w:t>
      </w:r>
      <w:proofErr w:type="spellEnd"/>
      <w:r w:rsidR="009F2B12" w:rsidRPr="003B68FB">
        <w:rPr>
          <w:rFonts w:ascii="Times New Roman" w:eastAsia="SimSun" w:hAnsi="Times New Roman"/>
          <w:b/>
          <w:kern w:val="32"/>
          <w:sz w:val="28"/>
          <w:lang w:val="en-US" w:eastAsia="zh-CN"/>
        </w:rPr>
        <w:t xml:space="preserve"> model</w:t>
      </w:r>
    </w:p>
    <w:p w:rsidR="00BA7F02" w:rsidRPr="003B68FB" w:rsidRDefault="00D05477"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Theme="minorEastAsia" w:hAnsi="Times New Roman"/>
          <w:kern w:val="32"/>
          <w:sz w:val="28"/>
          <w:szCs w:val="28"/>
          <w:lang w:val="en-US" w:eastAsia="ko-KR"/>
        </w:rPr>
      </w:pPr>
      <w:r w:rsidRPr="003B68FB">
        <w:rPr>
          <w:rFonts w:ascii="Times New Roman" w:eastAsiaTheme="minorEastAsia" w:hAnsi="Times New Roman"/>
          <w:kern w:val="32"/>
          <w:sz w:val="28"/>
          <w:szCs w:val="28"/>
          <w:lang w:val="en-US" w:eastAsia="ko-KR"/>
        </w:rPr>
        <w:t>V2B/P2B/B2R</w:t>
      </w:r>
    </w:p>
    <w:p w:rsidR="001A2C20" w:rsidRDefault="001A2C20" w:rsidP="00D05477">
      <w:pPr>
        <w:pStyle w:val="LGTdoc0"/>
        <w:spacing w:before="100" w:beforeAutospacing="1" w:afterLines="0" w:afterAutospacing="1" w:line="240" w:lineRule="auto"/>
        <w:rPr>
          <w:rFonts w:ascii="Calibri" w:hAnsi="Calibri"/>
          <w:szCs w:val="22"/>
          <w:lang w:val="en-US"/>
        </w:rPr>
      </w:pPr>
      <w:r>
        <w:rPr>
          <w:rFonts w:ascii="Calibri" w:hAnsi="Calibri"/>
          <w:szCs w:val="22"/>
          <w:lang w:val="en-US"/>
        </w:rPr>
        <w:t>A</w:t>
      </w:r>
      <w:r>
        <w:rPr>
          <w:rFonts w:ascii="Calibri" w:hAnsi="Calibri" w:hint="eastAsia"/>
          <w:szCs w:val="22"/>
          <w:lang w:val="en-US"/>
        </w:rPr>
        <w:t xml:space="preserve">n FFS point is the LOS </w:t>
      </w:r>
      <w:proofErr w:type="spellStart"/>
      <w:r>
        <w:rPr>
          <w:rFonts w:ascii="Calibri" w:hAnsi="Calibri" w:hint="eastAsia"/>
          <w:szCs w:val="22"/>
          <w:lang w:val="en-US"/>
        </w:rPr>
        <w:t>pathloss</w:t>
      </w:r>
      <w:proofErr w:type="spellEnd"/>
      <w:r>
        <w:rPr>
          <w:rFonts w:ascii="Calibri" w:hAnsi="Calibri" w:hint="eastAsia"/>
          <w:szCs w:val="22"/>
          <w:lang w:val="en-US"/>
        </w:rPr>
        <w:t xml:space="preserve"> equation of </w:t>
      </w:r>
      <w:r w:rsidRPr="001A2C20">
        <w:rPr>
          <w:rFonts w:ascii="Calibri" w:hAnsi="Calibri"/>
          <w:szCs w:val="22"/>
          <w:lang w:val="en-US"/>
        </w:rPr>
        <w:t>V2B/P2B/B2R</w:t>
      </w:r>
      <w:r>
        <w:rPr>
          <w:rFonts w:ascii="Calibri" w:hAnsi="Calibri" w:hint="eastAsia"/>
          <w:szCs w:val="22"/>
          <w:lang w:val="en-US"/>
        </w:rPr>
        <w:t xml:space="preserve"> links in highway scenario above 6 GHz. </w:t>
      </w:r>
      <w:r w:rsidRPr="001A2C20">
        <w:rPr>
          <w:rFonts w:ascii="Calibri" w:hAnsi="Calibri"/>
          <w:szCs w:val="22"/>
          <w:lang w:val="en-US"/>
        </w:rPr>
        <w:t xml:space="preserve">It was observed in RAN1#92bis that TR 38.901 does not define fast fading for </w:t>
      </w:r>
      <w:proofErr w:type="spellStart"/>
      <w:r w:rsidRPr="001A2C20">
        <w:rPr>
          <w:rFonts w:ascii="Calibri" w:hAnsi="Calibri"/>
          <w:szCs w:val="22"/>
          <w:lang w:val="en-US"/>
        </w:rPr>
        <w:t>gNB</w:t>
      </w:r>
      <w:proofErr w:type="spellEnd"/>
      <w:r w:rsidRPr="001A2C20">
        <w:rPr>
          <w:rFonts w:ascii="Calibri" w:hAnsi="Calibri"/>
          <w:szCs w:val="22"/>
          <w:lang w:val="en-US"/>
        </w:rPr>
        <w:t xml:space="preserve">-UE link using </w:t>
      </w:r>
      <w:proofErr w:type="spellStart"/>
      <w:r w:rsidRPr="001A2C20">
        <w:rPr>
          <w:rFonts w:ascii="Calibri" w:hAnsi="Calibri"/>
          <w:szCs w:val="22"/>
          <w:lang w:val="en-US"/>
        </w:rPr>
        <w:t>RMa</w:t>
      </w:r>
      <w:proofErr w:type="spellEnd"/>
      <w:r w:rsidRPr="001A2C20">
        <w:rPr>
          <w:rFonts w:ascii="Calibri" w:hAnsi="Calibri"/>
          <w:szCs w:val="22"/>
          <w:lang w:val="en-US"/>
        </w:rPr>
        <w:t xml:space="preserve"> channel at 30 GHz</w:t>
      </w:r>
      <w:r>
        <w:rPr>
          <w:rFonts w:ascii="Calibri" w:hAnsi="Calibri" w:hint="eastAsia"/>
          <w:szCs w:val="22"/>
          <w:lang w:val="en-US"/>
        </w:rPr>
        <w:t>.</w:t>
      </w:r>
    </w:p>
    <w:p w:rsidR="001A2C20" w:rsidRDefault="001A2C20" w:rsidP="006E7530">
      <w:pPr>
        <w:pStyle w:val="LGTdoc0"/>
        <w:numPr>
          <w:ilvl w:val="0"/>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Use </w:t>
      </w:r>
      <w:proofErr w:type="spellStart"/>
      <w:r>
        <w:rPr>
          <w:rFonts w:ascii="Calibri" w:hAnsi="Calibri" w:hint="eastAsia"/>
          <w:szCs w:val="22"/>
          <w:lang w:val="en-US"/>
        </w:rPr>
        <w:t>RMa</w:t>
      </w:r>
      <w:proofErr w:type="spellEnd"/>
      <w:r>
        <w:rPr>
          <w:rFonts w:ascii="Calibri" w:hAnsi="Calibri" w:hint="eastAsia"/>
          <w:szCs w:val="22"/>
          <w:lang w:val="en-US"/>
        </w:rPr>
        <w:t xml:space="preserve"> of TR 38.901</w:t>
      </w:r>
    </w:p>
    <w:p w:rsidR="001A2C20" w:rsidRDefault="001A2C20" w:rsidP="006E7530">
      <w:pPr>
        <w:pStyle w:val="LGTdoc0"/>
        <w:numPr>
          <w:ilvl w:val="1"/>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Supported by Intel, Ericsson, Samsung, AT&amp;T</w:t>
      </w:r>
    </w:p>
    <w:p w:rsidR="001A2C20" w:rsidRDefault="001A2C20" w:rsidP="006E7530">
      <w:pPr>
        <w:pStyle w:val="LGTdoc0"/>
        <w:numPr>
          <w:ilvl w:val="0"/>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Use </w:t>
      </w:r>
      <w:proofErr w:type="spellStart"/>
      <w:r>
        <w:rPr>
          <w:rFonts w:ascii="Calibri" w:hAnsi="Calibri" w:hint="eastAsia"/>
          <w:szCs w:val="22"/>
          <w:lang w:val="en-US"/>
        </w:rPr>
        <w:t>UMa</w:t>
      </w:r>
      <w:proofErr w:type="spellEnd"/>
      <w:r>
        <w:rPr>
          <w:rFonts w:ascii="Calibri" w:hAnsi="Calibri" w:hint="eastAsia"/>
          <w:szCs w:val="22"/>
          <w:lang w:val="en-US"/>
        </w:rPr>
        <w:t xml:space="preserve"> of TR 38.901</w:t>
      </w:r>
    </w:p>
    <w:p w:rsidR="001A2C20" w:rsidRDefault="001A2C20" w:rsidP="006E7530">
      <w:pPr>
        <w:pStyle w:val="LGTdoc0"/>
        <w:numPr>
          <w:ilvl w:val="1"/>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Supported by LGE, </w:t>
      </w:r>
      <w:proofErr w:type="spellStart"/>
      <w:r>
        <w:rPr>
          <w:rFonts w:ascii="Calibri" w:hAnsi="Calibri" w:hint="eastAsia"/>
          <w:szCs w:val="22"/>
          <w:lang w:val="en-US"/>
        </w:rPr>
        <w:t>InterDigital</w:t>
      </w:r>
      <w:proofErr w:type="spellEnd"/>
    </w:p>
    <w:p w:rsidR="001A2C20" w:rsidRDefault="001A2C20" w:rsidP="00D05477">
      <w:pPr>
        <w:pStyle w:val="LGTdoc0"/>
        <w:spacing w:before="100" w:beforeAutospacing="1" w:afterLines="0" w:afterAutospacing="1" w:line="240" w:lineRule="auto"/>
        <w:rPr>
          <w:rFonts w:ascii="Calibri" w:hAnsi="Calibri"/>
          <w:szCs w:val="22"/>
          <w:lang w:val="en-US"/>
        </w:rPr>
      </w:pPr>
      <w:r w:rsidRPr="00107324">
        <w:rPr>
          <w:rFonts w:ascii="Calibri" w:hAnsi="Calibri" w:hint="eastAsia"/>
          <w:szCs w:val="22"/>
          <w:highlight w:val="cyan"/>
          <w:lang w:val="en-US"/>
        </w:rPr>
        <w:t xml:space="preserve">Proposal: Use </w:t>
      </w:r>
      <w:proofErr w:type="spellStart"/>
      <w:r w:rsidRPr="00107324">
        <w:rPr>
          <w:rFonts w:ascii="Calibri" w:hAnsi="Calibri" w:hint="eastAsia"/>
          <w:szCs w:val="22"/>
          <w:highlight w:val="cyan"/>
          <w:lang w:val="en-US"/>
        </w:rPr>
        <w:t>UMa</w:t>
      </w:r>
      <w:proofErr w:type="spellEnd"/>
      <w:r w:rsidRPr="00107324">
        <w:rPr>
          <w:rFonts w:ascii="Calibri" w:hAnsi="Calibri" w:hint="eastAsia"/>
          <w:szCs w:val="22"/>
          <w:highlight w:val="cyan"/>
          <w:lang w:val="en-US"/>
        </w:rPr>
        <w:t xml:space="preserve"> of TR 38.901</w:t>
      </w:r>
      <w:r w:rsidR="00F7766C" w:rsidRPr="00107324">
        <w:rPr>
          <w:rFonts w:ascii="Calibri" w:hAnsi="Calibri" w:hint="eastAsia"/>
          <w:szCs w:val="22"/>
          <w:highlight w:val="cyan"/>
          <w:lang w:val="en-US"/>
        </w:rPr>
        <w:t xml:space="preserve"> for above 6 GHz </w:t>
      </w:r>
      <w:r w:rsidR="00F7766C" w:rsidRPr="00107324">
        <w:rPr>
          <w:rFonts w:ascii="Calibri" w:hAnsi="Calibri"/>
          <w:szCs w:val="22"/>
          <w:highlight w:val="cyan"/>
          <w:lang w:val="en-US"/>
        </w:rPr>
        <w:t>in highway scenario</w:t>
      </w:r>
      <w:r w:rsidRPr="00107324">
        <w:rPr>
          <w:rFonts w:ascii="Calibri" w:hAnsi="Calibri" w:hint="eastAsia"/>
          <w:szCs w:val="22"/>
          <w:highlight w:val="cyan"/>
          <w:lang w:val="en-US"/>
        </w:rPr>
        <w:t>.</w:t>
      </w:r>
    </w:p>
    <w:p w:rsidR="001A2C20" w:rsidRPr="001A2C20" w:rsidRDefault="001A2C20" w:rsidP="00D05477">
      <w:pPr>
        <w:pStyle w:val="LGTdoc0"/>
        <w:spacing w:before="100" w:beforeAutospacing="1" w:afterLines="0" w:afterAutospacing="1" w:line="240" w:lineRule="auto"/>
        <w:rPr>
          <w:rFonts w:ascii="Calibri" w:hAnsi="Calibri"/>
          <w:szCs w:val="22"/>
          <w:lang w:val="en-US"/>
        </w:rPr>
      </w:pPr>
    </w:p>
    <w:p w:rsidR="001A2C20" w:rsidRDefault="001A2C20" w:rsidP="00D05477">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R1-1806539</w:t>
      </w:r>
      <w:r>
        <w:rPr>
          <w:rFonts w:ascii="Calibri" w:hAnsi="Calibri" w:hint="eastAsia"/>
          <w:szCs w:val="22"/>
          <w:lang w:val="en-US"/>
        </w:rPr>
        <w:t xml:space="preserve"> mentioned that the effective environment height </w:t>
      </w:r>
      <w:proofErr w:type="spellStart"/>
      <w:r>
        <w:rPr>
          <w:rFonts w:ascii="Calibri" w:hAnsi="Calibri" w:hint="eastAsia"/>
          <w:szCs w:val="22"/>
          <w:lang w:val="en-US"/>
        </w:rPr>
        <w:t>h</w:t>
      </w:r>
      <w:r w:rsidRPr="001A2C20">
        <w:rPr>
          <w:rFonts w:ascii="Calibri" w:hAnsi="Calibri" w:hint="eastAsia"/>
          <w:szCs w:val="22"/>
          <w:vertAlign w:val="subscript"/>
          <w:lang w:val="en-US"/>
        </w:rPr>
        <w:t>E</w:t>
      </w:r>
      <w:proofErr w:type="spellEnd"/>
      <w:r>
        <w:rPr>
          <w:rFonts w:ascii="Calibri" w:hAnsi="Calibri" w:hint="eastAsia"/>
          <w:szCs w:val="22"/>
          <w:lang w:val="en-US"/>
        </w:rPr>
        <w:t xml:space="preserve"> is currently set to 1 meter which is higher than the antenna height of the vehicle type 1 (0.75 meters).</w:t>
      </w:r>
    </w:p>
    <w:p w:rsidR="001A2C20" w:rsidRDefault="001A2C20" w:rsidP="00D05477">
      <w:pPr>
        <w:pStyle w:val="LGTdoc0"/>
        <w:spacing w:before="100" w:beforeAutospacing="1" w:afterLines="0" w:afterAutospacing="1" w:line="240" w:lineRule="auto"/>
        <w:rPr>
          <w:rFonts w:ascii="Calibri" w:hAnsi="Calibri"/>
          <w:szCs w:val="22"/>
          <w:lang w:val="en-US"/>
        </w:rPr>
      </w:pPr>
      <w:r w:rsidRPr="00DB4112">
        <w:rPr>
          <w:rFonts w:ascii="Calibri" w:hAnsi="Calibri" w:hint="eastAsia"/>
          <w:szCs w:val="22"/>
          <w:highlight w:val="cyan"/>
          <w:lang w:val="en-US"/>
        </w:rPr>
        <w:t xml:space="preserve">Proposal: </w:t>
      </w:r>
      <w:r w:rsidR="00470D17" w:rsidRPr="00DB4112">
        <w:rPr>
          <w:rFonts w:ascii="Calibri" w:hAnsi="Calibri" w:hint="eastAsia"/>
          <w:szCs w:val="22"/>
          <w:highlight w:val="cyan"/>
          <w:lang w:val="en-US"/>
        </w:rPr>
        <w:t xml:space="preserve">Set </w:t>
      </w:r>
      <w:r w:rsidR="00DB4112" w:rsidRPr="00DB4112">
        <w:rPr>
          <w:rFonts w:ascii="Calibri" w:hAnsi="Calibri" w:hint="eastAsia"/>
          <w:szCs w:val="22"/>
          <w:highlight w:val="cyan"/>
          <w:lang w:val="en-US"/>
        </w:rPr>
        <w:t xml:space="preserve">the effective environment height </w:t>
      </w:r>
      <w:proofErr w:type="spellStart"/>
      <w:r w:rsidRPr="00DB4112">
        <w:rPr>
          <w:rFonts w:ascii="Calibri" w:hAnsi="Calibri" w:cs="Calibri"/>
          <w:szCs w:val="22"/>
          <w:highlight w:val="cyan"/>
        </w:rPr>
        <w:t>h</w:t>
      </w:r>
      <w:r w:rsidRPr="00DB4112">
        <w:rPr>
          <w:rFonts w:ascii="Calibri" w:hAnsi="Calibri" w:cs="Calibri"/>
          <w:szCs w:val="22"/>
          <w:highlight w:val="cyan"/>
          <w:vertAlign w:val="subscript"/>
        </w:rPr>
        <w:t>E</w:t>
      </w:r>
      <w:proofErr w:type="spellEnd"/>
      <w:r w:rsidRPr="00DB4112">
        <w:rPr>
          <w:rFonts w:ascii="Calibri" w:hAnsi="Calibri" w:cs="Calibri"/>
          <w:szCs w:val="22"/>
          <w:highlight w:val="cyan"/>
        </w:rPr>
        <w:t xml:space="preserve"> to </w:t>
      </w:r>
      <w:r w:rsidRPr="00107324">
        <w:rPr>
          <w:rFonts w:ascii="Calibri" w:hAnsi="Calibri" w:cs="Calibri"/>
          <w:szCs w:val="22"/>
          <w:highlight w:val="cyan"/>
        </w:rPr>
        <w:t>0.25m</w:t>
      </w:r>
      <w:r w:rsidRPr="00107324">
        <w:rPr>
          <w:rFonts w:ascii="Calibri" w:hAnsi="Calibri" w:cs="Calibri" w:hint="eastAsia"/>
          <w:szCs w:val="22"/>
          <w:highlight w:val="cyan"/>
        </w:rPr>
        <w:t>.</w:t>
      </w:r>
    </w:p>
    <w:p w:rsidR="00041588" w:rsidRPr="003B68FB" w:rsidRDefault="00041588" w:rsidP="008329FA">
      <w:pPr>
        <w:pStyle w:val="LGTdoc0"/>
        <w:spacing w:before="100" w:beforeAutospacing="1" w:afterLines="0" w:afterAutospacing="1" w:line="240" w:lineRule="auto"/>
        <w:rPr>
          <w:rFonts w:eastAsiaTheme="minorEastAsia"/>
          <w:kern w:val="32"/>
          <w:sz w:val="28"/>
          <w:szCs w:val="28"/>
          <w:lang w:val="en-US"/>
        </w:rPr>
      </w:pPr>
    </w:p>
    <w:p w:rsidR="00887139" w:rsidRPr="003B68FB" w:rsidRDefault="00887139"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Theme="minorEastAsia" w:hAnsi="Times New Roman"/>
          <w:kern w:val="32"/>
          <w:sz w:val="28"/>
          <w:szCs w:val="28"/>
          <w:lang w:val="en-US" w:eastAsia="ko-KR"/>
        </w:rPr>
      </w:pPr>
      <w:r w:rsidRPr="003B68FB">
        <w:rPr>
          <w:rFonts w:ascii="Times New Roman" w:eastAsiaTheme="minorEastAsia" w:hAnsi="Times New Roman"/>
          <w:kern w:val="32"/>
          <w:sz w:val="28"/>
          <w:szCs w:val="28"/>
          <w:lang w:val="en-US" w:eastAsia="ko-KR"/>
        </w:rPr>
        <w:t>V2V/P2V/P2P</w:t>
      </w:r>
    </w:p>
    <w:p w:rsidR="001A2C20" w:rsidRDefault="001A2C20" w:rsidP="00822333">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The NLOS </w:t>
      </w:r>
      <w:proofErr w:type="spellStart"/>
      <w:r>
        <w:rPr>
          <w:rFonts w:ascii="Calibri" w:hAnsi="Calibri" w:hint="eastAsia"/>
          <w:szCs w:val="22"/>
          <w:lang w:val="en-US"/>
        </w:rPr>
        <w:t>pahtloss</w:t>
      </w:r>
      <w:proofErr w:type="spellEnd"/>
      <w:r>
        <w:rPr>
          <w:rFonts w:ascii="Calibri" w:hAnsi="Calibri" w:hint="eastAsia"/>
          <w:szCs w:val="22"/>
          <w:lang w:val="en-US"/>
        </w:rPr>
        <w:t xml:space="preserve"> equation for V2V needs to be decided as mentioned in the existing agreeme</w:t>
      </w:r>
      <w:r w:rsidR="00014AEA">
        <w:rPr>
          <w:rFonts w:ascii="Calibri" w:hAnsi="Calibri" w:hint="eastAsia"/>
          <w:szCs w:val="22"/>
          <w:lang w:val="en-US"/>
        </w:rPr>
        <w:t>n</w:t>
      </w:r>
      <w:r>
        <w:rPr>
          <w:rFonts w:ascii="Calibri" w:hAnsi="Calibri" w:hint="eastAsia"/>
          <w:szCs w:val="22"/>
          <w:lang w:val="en-US"/>
        </w:rPr>
        <w:t>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574"/>
        <w:gridCol w:w="7054"/>
      </w:tblGrid>
      <w:tr w:rsidR="00014AEA" w:rsidRPr="00014AEA" w:rsidTr="00634F47">
        <w:trPr>
          <w:jc w:val="center"/>
        </w:trPr>
        <w:tc>
          <w:tcPr>
            <w:tcW w:w="1574" w:type="dxa"/>
            <w:vAlign w:val="center"/>
          </w:tcPr>
          <w:p w:rsidR="00014AEA" w:rsidRPr="00014AEA" w:rsidRDefault="00014AEA" w:rsidP="00014AEA">
            <w:pPr>
              <w:widowControl/>
              <w:wordWrap/>
              <w:autoSpaceDE/>
              <w:autoSpaceDN/>
              <w:adjustRightInd w:val="0"/>
              <w:snapToGrid w:val="0"/>
              <w:spacing w:before="40" w:after="40"/>
              <w:ind w:left="720" w:hanging="720"/>
              <w:jc w:val="left"/>
              <w:rPr>
                <w:rFonts w:ascii="Times New Roman" w:eastAsia="SimSun"/>
                <w:bCs/>
                <w:kern w:val="0"/>
                <w:szCs w:val="20"/>
                <w:lang w:val="en-GB" w:eastAsia="zh-CN"/>
              </w:rPr>
            </w:pPr>
            <w:r w:rsidRPr="00014AEA">
              <w:rPr>
                <w:rFonts w:ascii="Times New Roman" w:eastAsia="SimSun"/>
                <w:bCs/>
                <w:kern w:val="0"/>
                <w:szCs w:val="20"/>
                <w:lang w:val="en-GB" w:eastAsia="zh-CN"/>
              </w:rPr>
              <w:t>NLOS</w:t>
            </w:r>
          </w:p>
        </w:tc>
        <w:tc>
          <w:tcPr>
            <w:tcW w:w="7054" w:type="dxa"/>
            <w:vAlign w:val="center"/>
          </w:tcPr>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0"/>
                <w:szCs w:val="20"/>
                <w:lang w:val="en-GB" w:eastAsia="en-US"/>
              </w:rPr>
            </w:pPr>
            <w:r w:rsidRPr="00014AEA">
              <w:rPr>
                <w:rFonts w:ascii="Times New Roman"/>
                <w:kern w:val="0"/>
                <w:position w:val="-10"/>
                <w:szCs w:val="20"/>
                <w:lang w:val="en-GB" w:eastAsia="en-US"/>
              </w:rPr>
              <w:t>FFS including</w:t>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0"/>
                <w:szCs w:val="20"/>
                <w:lang w:val="en-GB" w:eastAsia="en-US"/>
              </w:rPr>
            </w:pPr>
            <w:r w:rsidRPr="00014AEA">
              <w:rPr>
                <w:rFonts w:ascii="Times New Roman"/>
                <w:kern w:val="0"/>
                <w:position w:val="-10"/>
                <w:szCs w:val="20"/>
                <w:lang w:val="en-GB" w:eastAsia="en-US"/>
              </w:rPr>
              <w:t>Option 1:</w:t>
            </w:r>
          </w:p>
          <w:p w:rsidR="00014AEA" w:rsidRPr="00014AEA" w:rsidRDefault="00014AEA" w:rsidP="00014AEA">
            <w:pPr>
              <w:widowControl/>
              <w:wordWrap/>
              <w:autoSpaceDE/>
              <w:autoSpaceDN/>
              <w:adjustRightInd w:val="0"/>
              <w:snapToGrid w:val="0"/>
              <w:spacing w:before="40" w:after="40"/>
              <w:ind w:left="720" w:hanging="720"/>
              <w:jc w:val="left"/>
              <w:rPr>
                <w:rFonts w:ascii="Times New Roman" w:eastAsia="SimSun"/>
                <w:bCs/>
                <w:kern w:val="0"/>
                <w:szCs w:val="20"/>
                <w:lang w:val="en-GB" w:eastAsia="zh-CN"/>
              </w:rPr>
            </w:pPr>
            <w:r w:rsidRPr="00014AEA">
              <w:rPr>
                <w:rFonts w:ascii="Times New Roman"/>
                <w:noProof/>
                <w:kern w:val="0"/>
                <w:position w:val="-10"/>
                <w:szCs w:val="20"/>
              </w:rPr>
              <w:drawing>
                <wp:inline distT="0" distB="0" distL="0" distR="0" wp14:anchorId="3EF2A191" wp14:editId="7D2D1E53">
                  <wp:extent cx="1989455" cy="1905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89455" cy="190500"/>
                          </a:xfrm>
                          <a:prstGeom prst="rect">
                            <a:avLst/>
                          </a:prstGeom>
                          <a:noFill/>
                          <a:ln>
                            <a:noFill/>
                          </a:ln>
                        </pic:spPr>
                      </pic:pic>
                    </a:graphicData>
                  </a:graphic>
                </wp:inline>
              </w:drawing>
            </w:r>
            <w:r w:rsidRPr="00014AEA">
              <w:rPr>
                <w:rFonts w:ascii="Times New Roman"/>
                <w:kern w:val="0"/>
                <w:szCs w:val="20"/>
                <w:lang w:val="en-GB" w:eastAsia="en-US"/>
              </w:rPr>
              <w:t xml:space="preserve"> where </w:t>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szCs w:val="20"/>
                <w:lang w:val="en-GB" w:eastAsia="en-US"/>
              </w:rPr>
            </w:pPr>
            <w:r w:rsidRPr="00014AEA">
              <w:rPr>
                <w:rFonts w:ascii="Times New Roman"/>
                <w:noProof/>
                <w:kern w:val="0"/>
                <w:position w:val="-14"/>
                <w:szCs w:val="20"/>
              </w:rPr>
              <w:drawing>
                <wp:inline distT="0" distB="0" distL="0" distR="0" wp14:anchorId="46F15083" wp14:editId="32AA7CE5">
                  <wp:extent cx="3576955" cy="205105"/>
                  <wp:effectExtent l="0" t="0" r="4445" b="4445"/>
                  <wp:docPr id="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76955" cy="205105"/>
                          </a:xfrm>
                          <a:prstGeom prst="rect">
                            <a:avLst/>
                          </a:prstGeom>
                          <a:noFill/>
                          <a:ln>
                            <a:noFill/>
                          </a:ln>
                        </pic:spPr>
                      </pic:pic>
                    </a:graphicData>
                  </a:graphic>
                </wp:inline>
              </w:drawing>
            </w:r>
            <w:r w:rsidRPr="00014AEA">
              <w:rPr>
                <w:rFonts w:ascii="Times New Roman"/>
                <w:kern w:val="0"/>
                <w:szCs w:val="20"/>
                <w:lang w:val="en-GB" w:eastAsia="en-US"/>
              </w:rPr>
              <w:t xml:space="preserve"> and</w:t>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4"/>
                <w:szCs w:val="20"/>
                <w:lang w:val="en-GB" w:eastAsia="en-US"/>
              </w:rPr>
            </w:pPr>
            <w:r w:rsidRPr="00014AEA">
              <w:rPr>
                <w:rFonts w:ascii="Times New Roman"/>
                <w:noProof/>
                <w:kern w:val="0"/>
                <w:position w:val="-14"/>
                <w:szCs w:val="20"/>
              </w:rPr>
              <w:drawing>
                <wp:inline distT="0" distB="0" distL="0" distR="0" wp14:anchorId="518625B9" wp14:editId="2261FD74">
                  <wp:extent cx="1623695" cy="205105"/>
                  <wp:effectExtent l="0" t="0" r="0" b="4445"/>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23695" cy="205105"/>
                          </a:xfrm>
                          <a:prstGeom prst="rect">
                            <a:avLst/>
                          </a:prstGeom>
                          <a:noFill/>
                          <a:ln>
                            <a:noFill/>
                          </a:ln>
                        </pic:spPr>
                      </pic:pic>
                    </a:graphicData>
                  </a:graphic>
                </wp:inline>
              </w:drawing>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4"/>
                <w:szCs w:val="20"/>
                <w:lang w:val="en-GB" w:eastAsia="en-US"/>
              </w:rPr>
            </w:pPr>
            <w:r w:rsidRPr="00014AEA">
              <w:rPr>
                <w:rFonts w:ascii="Times New Roman"/>
                <w:kern w:val="0"/>
                <w:position w:val="-14"/>
                <w:szCs w:val="20"/>
                <w:lang w:val="en-GB" w:eastAsia="en-US"/>
              </w:rPr>
              <w:t xml:space="preserve">Option 2: NLOS </w:t>
            </w:r>
            <w:proofErr w:type="spellStart"/>
            <w:r w:rsidRPr="00014AEA">
              <w:rPr>
                <w:rFonts w:ascii="Times New Roman"/>
                <w:kern w:val="0"/>
                <w:position w:val="-14"/>
                <w:szCs w:val="20"/>
                <w:lang w:val="en-GB" w:eastAsia="en-US"/>
              </w:rPr>
              <w:t>pathloss</w:t>
            </w:r>
            <w:proofErr w:type="spellEnd"/>
            <w:r w:rsidRPr="00014AEA">
              <w:rPr>
                <w:rFonts w:ascii="Times New Roman"/>
                <w:kern w:val="0"/>
                <w:position w:val="-14"/>
                <w:szCs w:val="20"/>
                <w:lang w:val="en-GB" w:eastAsia="en-US"/>
              </w:rPr>
              <w:t xml:space="preserve"> equation in R1-1803671</w:t>
            </w:r>
          </w:p>
          <w:p w:rsidR="00014AEA" w:rsidRPr="00014AEA" w:rsidRDefault="00014AEA" w:rsidP="00014AEA">
            <w:pPr>
              <w:widowControl/>
              <w:wordWrap/>
              <w:autoSpaceDE/>
              <w:autoSpaceDN/>
              <w:adjustRightInd w:val="0"/>
              <w:snapToGrid w:val="0"/>
              <w:spacing w:before="40" w:after="40"/>
              <w:ind w:left="720" w:hanging="720"/>
              <w:jc w:val="left"/>
              <w:rPr>
                <w:rFonts w:ascii="Times New Roman" w:eastAsia="SimSun"/>
                <w:bCs/>
                <w:kern w:val="0"/>
                <w:szCs w:val="20"/>
                <w:lang w:val="en-GB" w:eastAsia="zh-CN"/>
              </w:rPr>
            </w:pPr>
            <w:r w:rsidRPr="00014AEA">
              <w:rPr>
                <w:rFonts w:ascii="Times New Roman"/>
                <w:kern w:val="0"/>
                <w:position w:val="-14"/>
                <w:szCs w:val="20"/>
                <w:lang w:val="en-GB" w:eastAsia="en-US"/>
              </w:rPr>
              <w:t>Other options are not precluded.</w:t>
            </w:r>
          </w:p>
        </w:tc>
      </w:tr>
    </w:tbl>
    <w:p w:rsidR="001A2C20" w:rsidRDefault="00014AEA" w:rsidP="006E7530">
      <w:pPr>
        <w:pStyle w:val="LGTdoc0"/>
        <w:numPr>
          <w:ilvl w:val="0"/>
          <w:numId w:val="15"/>
        </w:numPr>
        <w:spacing w:before="100" w:beforeAutospacing="1" w:afterLines="0" w:afterAutospacing="1" w:line="240" w:lineRule="auto"/>
        <w:rPr>
          <w:rFonts w:ascii="Calibri" w:hAnsi="Calibri"/>
          <w:szCs w:val="22"/>
        </w:rPr>
      </w:pPr>
      <w:r>
        <w:rPr>
          <w:rFonts w:ascii="Calibri" w:hAnsi="Calibri" w:hint="eastAsia"/>
          <w:szCs w:val="22"/>
        </w:rPr>
        <w:t>Option 1</w:t>
      </w:r>
    </w:p>
    <w:p w:rsidR="00014AEA" w:rsidRDefault="00014AEA" w:rsidP="00460FCB">
      <w:pPr>
        <w:pStyle w:val="LGTdoc0"/>
        <w:numPr>
          <w:ilvl w:val="1"/>
          <w:numId w:val="15"/>
        </w:numPr>
        <w:spacing w:before="100" w:beforeAutospacing="1" w:afterLines="0" w:afterAutospacing="1" w:line="240" w:lineRule="auto"/>
        <w:rPr>
          <w:rFonts w:ascii="Calibri" w:hAnsi="Calibri"/>
          <w:szCs w:val="22"/>
        </w:rPr>
      </w:pPr>
      <w:r>
        <w:rPr>
          <w:rFonts w:ascii="Calibri" w:hAnsi="Calibri" w:hint="eastAsia"/>
          <w:szCs w:val="22"/>
        </w:rPr>
        <w:t>Supported by Intel (a variant of option 1), LGE, Ericsson</w:t>
      </w:r>
      <w:r w:rsidR="00A87680">
        <w:rPr>
          <w:rFonts w:ascii="Calibri" w:hAnsi="Calibri" w:hint="eastAsia"/>
          <w:szCs w:val="22"/>
        </w:rPr>
        <w:t xml:space="preserve">, Huawei (if modified </w:t>
      </w:r>
      <w:r w:rsidR="00A87680">
        <w:rPr>
          <w:rFonts w:ascii="Calibri" w:hAnsi="Calibri" w:cs="Calibri"/>
          <w:szCs w:val="22"/>
        </w:rPr>
        <w:t>the gap between minimum and maximum path loss is reduced</w:t>
      </w:r>
      <w:r w:rsidR="00460FCB">
        <w:rPr>
          <w:rFonts w:ascii="Calibri" w:hAnsi="Calibri" w:cs="Calibri" w:hint="eastAsia"/>
          <w:szCs w:val="22"/>
        </w:rPr>
        <w:t xml:space="preserve"> </w:t>
      </w:r>
      <w:r w:rsidR="00460FCB" w:rsidRPr="00460FCB">
        <w:rPr>
          <w:rFonts w:ascii="Calibri" w:hAnsi="Calibri" w:cs="Calibri"/>
          <w:szCs w:val="22"/>
        </w:rPr>
        <w:t>to below 10 dB for d1+d2 distance up to 1000 m</w:t>
      </w:r>
      <w:r w:rsidR="00A87680">
        <w:rPr>
          <w:rFonts w:ascii="Calibri" w:hAnsi="Calibri" w:cs="Calibri" w:hint="eastAsia"/>
          <w:szCs w:val="22"/>
        </w:rPr>
        <w:t>)</w:t>
      </w:r>
    </w:p>
    <w:p w:rsidR="00014AEA" w:rsidRDefault="00014AEA" w:rsidP="000A08B2">
      <w:pPr>
        <w:pStyle w:val="LGTdoc0"/>
        <w:numPr>
          <w:ilvl w:val="0"/>
          <w:numId w:val="15"/>
        </w:numPr>
        <w:spacing w:before="100" w:beforeAutospacing="1" w:afterLines="0" w:afterAutospacing="1" w:line="240" w:lineRule="auto"/>
        <w:rPr>
          <w:rFonts w:ascii="Calibri" w:hAnsi="Calibri"/>
          <w:szCs w:val="22"/>
        </w:rPr>
      </w:pPr>
      <w:r>
        <w:rPr>
          <w:rFonts w:ascii="Calibri" w:hAnsi="Calibri" w:hint="eastAsia"/>
          <w:szCs w:val="22"/>
        </w:rPr>
        <w:t>Option 2</w:t>
      </w:r>
      <w:r w:rsidR="000A08B2">
        <w:rPr>
          <w:rFonts w:ascii="Calibri" w:hAnsi="Calibri" w:hint="eastAsia"/>
          <w:szCs w:val="22"/>
        </w:rPr>
        <w:t xml:space="preserve"> (</w:t>
      </w:r>
      <w:r w:rsidR="000A08B2" w:rsidRPr="000A08B2">
        <w:rPr>
          <w:rFonts w:ascii="Calibri" w:hAnsi="Calibri"/>
          <w:szCs w:val="22"/>
        </w:rPr>
        <w:t>PL= 36.85 + 30log10(d) + 18.9log10(fc) (f</w:t>
      </w:r>
      <w:r w:rsidR="000A08B2">
        <w:rPr>
          <w:rFonts w:ascii="Calibri" w:hAnsi="Calibri"/>
          <w:szCs w:val="22"/>
        </w:rPr>
        <w:t>c is in GHz and d is in meters)</w:t>
      </w:r>
      <w:r w:rsidR="000A08B2">
        <w:rPr>
          <w:rFonts w:ascii="Calibri" w:hAnsi="Calibri" w:hint="eastAsia"/>
          <w:szCs w:val="22"/>
        </w:rPr>
        <w:t xml:space="preserve"> from </w:t>
      </w:r>
      <w:r w:rsidR="000A08B2" w:rsidRPr="000A08B2">
        <w:rPr>
          <w:rFonts w:ascii="Calibri" w:hAnsi="Calibri"/>
          <w:szCs w:val="22"/>
        </w:rPr>
        <w:t>R1-1807672</w:t>
      </w:r>
      <w:r w:rsidR="000A08B2">
        <w:rPr>
          <w:rFonts w:ascii="Calibri" w:hAnsi="Calibri" w:hint="eastAsia"/>
          <w:szCs w:val="22"/>
        </w:rPr>
        <w:t>)</w:t>
      </w:r>
    </w:p>
    <w:p w:rsidR="00014AEA" w:rsidRPr="00014AEA" w:rsidRDefault="000A08B2" w:rsidP="000A08B2">
      <w:pPr>
        <w:pStyle w:val="LGTdoc0"/>
        <w:numPr>
          <w:ilvl w:val="1"/>
          <w:numId w:val="15"/>
        </w:numPr>
        <w:spacing w:before="100" w:beforeAutospacing="1" w:afterLines="0" w:afterAutospacing="1" w:line="240" w:lineRule="auto"/>
        <w:rPr>
          <w:rFonts w:ascii="Calibri" w:hAnsi="Calibri"/>
          <w:szCs w:val="22"/>
        </w:rPr>
      </w:pPr>
      <w:r>
        <w:rPr>
          <w:rFonts w:ascii="Calibri" w:hAnsi="Calibri" w:hint="eastAsia"/>
          <w:szCs w:val="22"/>
        </w:rPr>
        <w:t xml:space="preserve">Supported by Huawei, </w:t>
      </w:r>
      <w:proofErr w:type="spellStart"/>
      <w:r w:rsidRPr="000A08B2">
        <w:rPr>
          <w:rFonts w:ascii="Calibri" w:hAnsi="Calibri"/>
          <w:szCs w:val="22"/>
        </w:rPr>
        <w:t>InterDigital</w:t>
      </w:r>
      <w:proofErr w:type="spellEnd"/>
      <w:r w:rsidRPr="000A08B2">
        <w:rPr>
          <w:rFonts w:ascii="Calibri" w:hAnsi="Calibri"/>
          <w:szCs w:val="22"/>
        </w:rPr>
        <w:t>, General Motors, Sony</w:t>
      </w:r>
    </w:p>
    <w:p w:rsidR="001863BA" w:rsidRPr="003B68FB" w:rsidRDefault="00014AEA" w:rsidP="002A19D7">
      <w:pPr>
        <w:pStyle w:val="LGTdoc0"/>
        <w:spacing w:before="100" w:beforeAutospacing="1" w:afterLines="0" w:afterAutospacing="1" w:line="240" w:lineRule="auto"/>
        <w:rPr>
          <w:rFonts w:ascii="Calibri" w:hAnsi="Calibri" w:cs="Calibri"/>
          <w:szCs w:val="22"/>
        </w:rPr>
      </w:pPr>
      <w:r w:rsidRPr="004F477D">
        <w:rPr>
          <w:rFonts w:ascii="Calibri" w:hAnsi="Calibri" w:cs="Calibri" w:hint="eastAsia"/>
          <w:szCs w:val="22"/>
          <w:highlight w:val="cyan"/>
        </w:rPr>
        <w:t xml:space="preserve">Proposal: </w:t>
      </w:r>
      <w:proofErr w:type="spellStart"/>
      <w:r w:rsidR="00FB0F59" w:rsidRPr="004F477D">
        <w:rPr>
          <w:rFonts w:ascii="Calibri" w:hAnsi="Calibri" w:cs="Calibri" w:hint="eastAsia"/>
          <w:szCs w:val="22"/>
          <w:highlight w:val="cyan"/>
        </w:rPr>
        <w:t>Pathloss</w:t>
      </w:r>
      <w:proofErr w:type="spellEnd"/>
      <w:r w:rsidR="00FB0F59" w:rsidRPr="004F477D">
        <w:rPr>
          <w:rFonts w:ascii="Calibri" w:hAnsi="Calibri" w:cs="Calibri" w:hint="eastAsia"/>
          <w:szCs w:val="22"/>
          <w:highlight w:val="cyan"/>
        </w:rPr>
        <w:t xml:space="preserve"> equation for V2V link in NLOS is </w:t>
      </w:r>
      <w:r w:rsidR="00FB0F59" w:rsidRPr="004F477D">
        <w:rPr>
          <w:rFonts w:ascii="Calibri" w:hAnsi="Calibri"/>
          <w:szCs w:val="22"/>
          <w:highlight w:val="cyan"/>
        </w:rPr>
        <w:t xml:space="preserve">PL= 36.85 + </w:t>
      </w:r>
      <w:proofErr w:type="gramStart"/>
      <w:r w:rsidR="00FB0F59" w:rsidRPr="004F477D">
        <w:rPr>
          <w:rFonts w:ascii="Calibri" w:hAnsi="Calibri"/>
          <w:szCs w:val="22"/>
          <w:highlight w:val="cyan"/>
        </w:rPr>
        <w:t>30log10(</w:t>
      </w:r>
      <w:proofErr w:type="gramEnd"/>
      <w:r w:rsidR="00FB0F59" w:rsidRPr="004F477D">
        <w:rPr>
          <w:rFonts w:ascii="Calibri" w:hAnsi="Calibri"/>
          <w:szCs w:val="22"/>
          <w:highlight w:val="cyan"/>
        </w:rPr>
        <w:t>d) + 18.9log10(fc) (fc is in GHz and d is in meters)</w:t>
      </w:r>
      <w:r w:rsidR="00FB0F59" w:rsidRPr="004F477D">
        <w:rPr>
          <w:rFonts w:ascii="Calibri" w:hAnsi="Calibri" w:hint="eastAsia"/>
          <w:szCs w:val="22"/>
          <w:highlight w:val="cyan"/>
        </w:rPr>
        <w:t xml:space="preserve"> where d is the Euclidean distance between TX and RX.</w:t>
      </w:r>
    </w:p>
    <w:p w:rsidR="00176521" w:rsidRDefault="00176521" w:rsidP="002A19D7">
      <w:pPr>
        <w:pStyle w:val="LGTdoc0"/>
        <w:spacing w:before="100" w:beforeAutospacing="1" w:afterLines="0" w:afterAutospacing="1" w:line="240" w:lineRule="auto"/>
        <w:rPr>
          <w:rFonts w:ascii="Calibri" w:hAnsi="Calibri" w:cs="Calibri"/>
          <w:szCs w:val="22"/>
        </w:rPr>
      </w:pPr>
    </w:p>
    <w:p w:rsidR="00F30426" w:rsidRPr="003B68FB" w:rsidRDefault="00F30426" w:rsidP="00F30426">
      <w:pPr>
        <w:pStyle w:val="LGTdoc0"/>
        <w:spacing w:before="100" w:beforeAutospacing="1" w:afterLines="0" w:afterAutospacing="1" w:line="240" w:lineRule="auto"/>
        <w:rPr>
          <w:rFonts w:ascii="Calibri" w:hAnsi="Calibri" w:cs="Calibri"/>
          <w:szCs w:val="22"/>
        </w:rPr>
      </w:pPr>
      <w:r w:rsidRPr="004F477D">
        <w:rPr>
          <w:rFonts w:ascii="Calibri" w:hAnsi="Calibri" w:cs="Calibri" w:hint="eastAsia"/>
          <w:szCs w:val="22"/>
          <w:highlight w:val="cyan"/>
        </w:rPr>
        <w:t xml:space="preserve">Proposal: </w:t>
      </w:r>
      <w:proofErr w:type="spellStart"/>
      <w:r w:rsidRPr="004F477D">
        <w:rPr>
          <w:rFonts w:ascii="Calibri" w:hAnsi="Calibri" w:cs="Calibri" w:hint="eastAsia"/>
          <w:szCs w:val="22"/>
          <w:highlight w:val="cyan"/>
        </w:rPr>
        <w:t>Pathloss</w:t>
      </w:r>
      <w:proofErr w:type="spellEnd"/>
      <w:r w:rsidRPr="004F477D">
        <w:rPr>
          <w:rFonts w:ascii="Calibri" w:hAnsi="Calibri" w:cs="Calibri" w:hint="eastAsia"/>
          <w:szCs w:val="22"/>
          <w:highlight w:val="cyan"/>
        </w:rPr>
        <w:t xml:space="preserve"> equation of V</w:t>
      </w:r>
      <w:r w:rsidR="008F2CBB" w:rsidRPr="004F477D">
        <w:rPr>
          <w:rFonts w:ascii="Calibri" w:hAnsi="Calibri" w:cs="Calibri" w:hint="eastAsia"/>
          <w:szCs w:val="22"/>
          <w:highlight w:val="cyan"/>
        </w:rPr>
        <w:t>2V is reused for that of V2P,</w:t>
      </w:r>
      <w:r w:rsidRPr="004F477D">
        <w:rPr>
          <w:rFonts w:ascii="Calibri" w:hAnsi="Calibri" w:cs="Calibri" w:hint="eastAsia"/>
          <w:szCs w:val="22"/>
          <w:highlight w:val="cyan"/>
        </w:rPr>
        <w:t xml:space="preserve"> P2P</w:t>
      </w:r>
      <w:r w:rsidR="008F2CBB" w:rsidRPr="004F477D">
        <w:rPr>
          <w:rFonts w:ascii="Calibri" w:hAnsi="Calibri" w:cs="Calibri" w:hint="eastAsia"/>
          <w:szCs w:val="22"/>
          <w:highlight w:val="cyan"/>
        </w:rPr>
        <w:t xml:space="preserve">, V2R, </w:t>
      </w:r>
      <w:proofErr w:type="gramStart"/>
      <w:r w:rsidR="008F2CBB" w:rsidRPr="004F477D">
        <w:rPr>
          <w:rFonts w:ascii="Calibri" w:hAnsi="Calibri" w:cs="Calibri" w:hint="eastAsia"/>
          <w:szCs w:val="22"/>
          <w:highlight w:val="cyan"/>
        </w:rPr>
        <w:t>R2R</w:t>
      </w:r>
      <w:proofErr w:type="gramEnd"/>
      <w:r w:rsidRPr="004F477D">
        <w:rPr>
          <w:rFonts w:ascii="Calibri" w:hAnsi="Calibri" w:cs="Calibri" w:hint="eastAsia"/>
          <w:szCs w:val="22"/>
          <w:highlight w:val="cyan"/>
        </w:rPr>
        <w:t>.</w:t>
      </w:r>
    </w:p>
    <w:p w:rsidR="009327C5" w:rsidRPr="003B68FB" w:rsidRDefault="009327C5" w:rsidP="002A19D7">
      <w:pPr>
        <w:pStyle w:val="LGTdoc0"/>
        <w:spacing w:before="100" w:beforeAutospacing="1" w:afterLines="0" w:afterAutospacing="1" w:line="240" w:lineRule="auto"/>
        <w:rPr>
          <w:rFonts w:eastAsia="SimSun"/>
          <w:lang w:eastAsia="zh-CN"/>
        </w:rPr>
      </w:pPr>
    </w:p>
    <w:p w:rsidR="009F2B12" w:rsidRPr="003B68FB" w:rsidRDefault="009F2B12"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lastRenderedPageBreak/>
        <w:t xml:space="preserve">Summary of remaining issues for shadowing model </w:t>
      </w:r>
    </w:p>
    <w:p w:rsidR="00B660E3" w:rsidRDefault="00B660E3" w:rsidP="008F1E77">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Shadowing model is an open issue:</w:t>
      </w:r>
    </w:p>
    <w:p w:rsidR="00B660E3" w:rsidRDefault="00135CDE" w:rsidP="006E7530">
      <w:pPr>
        <w:pStyle w:val="LGTdoc0"/>
        <w:numPr>
          <w:ilvl w:val="0"/>
          <w:numId w:val="17"/>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Use Rel-14 shadowing model for </w:t>
      </w:r>
      <w:proofErr w:type="spellStart"/>
      <w:r>
        <w:rPr>
          <w:rFonts w:ascii="Calibri" w:hAnsi="Calibri" w:hint="eastAsia"/>
          <w:szCs w:val="22"/>
          <w:lang w:val="en-US"/>
        </w:rPr>
        <w:t>sidelink</w:t>
      </w:r>
      <w:proofErr w:type="spellEnd"/>
    </w:p>
    <w:p w:rsidR="00135CDE" w:rsidRDefault="00135CDE" w:rsidP="006E7530">
      <w:pPr>
        <w:pStyle w:val="LGTdoc0"/>
        <w:numPr>
          <w:ilvl w:val="1"/>
          <w:numId w:val="17"/>
        </w:numPr>
        <w:spacing w:before="100" w:beforeAutospacing="1" w:afterLines="0" w:afterAutospacing="1" w:line="240" w:lineRule="auto"/>
        <w:rPr>
          <w:rFonts w:ascii="Calibri" w:hAnsi="Calibri"/>
          <w:szCs w:val="22"/>
          <w:lang w:val="en-US"/>
        </w:rPr>
      </w:pPr>
      <w:r>
        <w:rPr>
          <w:rFonts w:ascii="Calibri" w:hAnsi="Calibri" w:hint="eastAsia"/>
          <w:szCs w:val="22"/>
          <w:lang w:val="en-US"/>
        </w:rPr>
        <w:t>Supported by Samsung, LGE</w:t>
      </w:r>
    </w:p>
    <w:p w:rsidR="00135CDE" w:rsidRDefault="00135CDE" w:rsidP="006E7530">
      <w:pPr>
        <w:pStyle w:val="LGTdoc0"/>
        <w:numPr>
          <w:ilvl w:val="0"/>
          <w:numId w:val="17"/>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Use the shadowing model </w:t>
      </w:r>
      <w:r>
        <w:rPr>
          <w:rFonts w:ascii="Calibri" w:hAnsi="Calibri"/>
          <w:szCs w:val="22"/>
          <w:lang w:val="en-US"/>
        </w:rPr>
        <w:t>corresponding</w:t>
      </w:r>
      <w:r>
        <w:rPr>
          <w:rFonts w:ascii="Calibri" w:hAnsi="Calibri" w:hint="eastAsia"/>
          <w:szCs w:val="22"/>
          <w:lang w:val="en-US"/>
        </w:rPr>
        <w:t xml:space="preserve"> to the </w:t>
      </w:r>
      <w:proofErr w:type="spellStart"/>
      <w:r>
        <w:rPr>
          <w:rFonts w:ascii="Calibri" w:hAnsi="Calibri"/>
          <w:szCs w:val="22"/>
          <w:lang w:val="en-US"/>
        </w:rPr>
        <w:t>pathloss</w:t>
      </w:r>
      <w:proofErr w:type="spellEnd"/>
      <w:r>
        <w:rPr>
          <w:rFonts w:ascii="Calibri" w:hAnsi="Calibri"/>
          <w:szCs w:val="22"/>
          <w:lang w:val="en-US"/>
        </w:rPr>
        <w:t xml:space="preserve"> model for </w:t>
      </w:r>
      <w:proofErr w:type="spellStart"/>
      <w:r>
        <w:rPr>
          <w:rFonts w:ascii="Calibri" w:hAnsi="Calibri"/>
          <w:szCs w:val="22"/>
          <w:lang w:val="en-US"/>
        </w:rPr>
        <w:t>Uu</w:t>
      </w:r>
      <w:proofErr w:type="spellEnd"/>
    </w:p>
    <w:p w:rsidR="00135CDE" w:rsidRDefault="00135CDE" w:rsidP="006E7530">
      <w:pPr>
        <w:pStyle w:val="LGTdoc0"/>
        <w:numPr>
          <w:ilvl w:val="1"/>
          <w:numId w:val="17"/>
        </w:numPr>
        <w:spacing w:before="100" w:beforeAutospacing="1" w:afterLines="0" w:afterAutospacing="1" w:line="240" w:lineRule="auto"/>
        <w:rPr>
          <w:rFonts w:ascii="Calibri" w:hAnsi="Calibri"/>
          <w:szCs w:val="22"/>
          <w:lang w:val="en-US"/>
        </w:rPr>
      </w:pPr>
      <w:r>
        <w:rPr>
          <w:rFonts w:ascii="Calibri" w:hAnsi="Calibri"/>
          <w:szCs w:val="22"/>
          <w:lang w:val="en-US"/>
        </w:rPr>
        <w:t>S</w:t>
      </w:r>
      <w:r>
        <w:rPr>
          <w:rFonts w:ascii="Calibri" w:hAnsi="Calibri" w:hint="eastAsia"/>
          <w:szCs w:val="22"/>
          <w:lang w:val="en-US"/>
        </w:rPr>
        <w:t xml:space="preserve">upported by </w:t>
      </w:r>
      <w:proofErr w:type="spellStart"/>
      <w:r>
        <w:rPr>
          <w:rFonts w:ascii="Calibri" w:hAnsi="Calibri" w:hint="eastAsia"/>
          <w:szCs w:val="22"/>
          <w:lang w:val="en-US"/>
        </w:rPr>
        <w:t>InterDigital</w:t>
      </w:r>
      <w:proofErr w:type="spellEnd"/>
    </w:p>
    <w:p w:rsidR="001F2E2F" w:rsidRDefault="001F2E2F" w:rsidP="009F2B12">
      <w:pPr>
        <w:pStyle w:val="LGTdoc1"/>
        <w:spacing w:beforeLines="0" w:after="0" w:afterAutospacing="0"/>
        <w:rPr>
          <w:szCs w:val="28"/>
          <w:lang w:val="en-US"/>
        </w:rPr>
      </w:pPr>
    </w:p>
    <w:p w:rsidR="008F2CBB" w:rsidRPr="006A3AB9" w:rsidRDefault="008F2CBB" w:rsidP="008F2CBB">
      <w:pPr>
        <w:pStyle w:val="LGTdoc0"/>
        <w:spacing w:before="100" w:beforeAutospacing="1" w:afterLines="0" w:afterAutospacing="1" w:line="240" w:lineRule="auto"/>
        <w:rPr>
          <w:rFonts w:ascii="Calibri" w:hAnsi="Calibri" w:cs="Calibri"/>
          <w:szCs w:val="22"/>
          <w:highlight w:val="cyan"/>
        </w:rPr>
      </w:pPr>
      <w:r w:rsidRPr="006A3AB9">
        <w:rPr>
          <w:rFonts w:ascii="Calibri" w:hAnsi="Calibri" w:cs="Calibri"/>
          <w:szCs w:val="22"/>
          <w:highlight w:val="cyan"/>
        </w:rPr>
        <w:t xml:space="preserve">Proposal: </w:t>
      </w:r>
      <w:r w:rsidRPr="006A3AB9">
        <w:rPr>
          <w:rFonts w:ascii="Calibri" w:hAnsi="Calibri" w:cs="Calibri" w:hint="eastAsia"/>
          <w:szCs w:val="22"/>
          <w:highlight w:val="cyan"/>
        </w:rPr>
        <w:t xml:space="preserve">For V2V, V2P, P2P, V2R, R2R links, the shadowing model </w:t>
      </w:r>
      <w:r w:rsidRPr="006A3AB9">
        <w:rPr>
          <w:rFonts w:ascii="Calibri" w:hAnsi="Calibri" w:cs="Calibri"/>
          <w:szCs w:val="22"/>
          <w:highlight w:val="cyan"/>
        </w:rPr>
        <w:t>in TR 36.885 is used</w:t>
      </w:r>
      <w:r w:rsidR="000A2BCB" w:rsidRPr="006A3AB9">
        <w:rPr>
          <w:rFonts w:ascii="Calibri" w:hAnsi="Calibri" w:cs="Calibri" w:hint="eastAsia"/>
          <w:szCs w:val="22"/>
          <w:highlight w:val="cyan"/>
        </w:rPr>
        <w:t xml:space="preserve">. The LOS shadowing model in TR 36.885 applies to </w:t>
      </w:r>
      <w:proofErr w:type="spellStart"/>
      <w:r w:rsidR="00177928" w:rsidRPr="006A3AB9">
        <w:rPr>
          <w:rFonts w:ascii="Calibri" w:hAnsi="Calibri" w:cs="Calibri"/>
          <w:szCs w:val="22"/>
          <w:highlight w:val="cyan"/>
        </w:rPr>
        <w:t>NLOSv</w:t>
      </w:r>
      <w:proofErr w:type="spellEnd"/>
      <w:r w:rsidRPr="006A3AB9">
        <w:rPr>
          <w:rFonts w:ascii="Calibri" w:hAnsi="Calibri" w:cs="Calibri"/>
          <w:szCs w:val="22"/>
          <w:highlight w:val="cyan"/>
        </w:rPr>
        <w:t xml:space="preserve">. </w:t>
      </w:r>
      <w:r w:rsidRPr="006A3AB9">
        <w:rPr>
          <w:rFonts w:ascii="Calibri" w:hAnsi="Calibri" w:cs="Calibri" w:hint="eastAsia"/>
          <w:szCs w:val="22"/>
          <w:highlight w:val="cyan"/>
        </w:rPr>
        <w:t>For B2V, B2P, B2R links, the shadowing model</w:t>
      </w:r>
      <w:r w:rsidRPr="006A3AB9">
        <w:rPr>
          <w:rFonts w:ascii="Calibri" w:hAnsi="Calibri" w:cs="Calibri"/>
          <w:szCs w:val="22"/>
          <w:highlight w:val="cyan"/>
        </w:rPr>
        <w:t xml:space="preserve"> </w:t>
      </w:r>
      <w:r w:rsidR="00F11877" w:rsidRPr="006A3AB9">
        <w:rPr>
          <w:rFonts w:ascii="Calibri" w:hAnsi="Calibri" w:cs="Calibri"/>
          <w:szCs w:val="22"/>
          <w:highlight w:val="cyan"/>
        </w:rPr>
        <w:t xml:space="preserve">and fast fading parameters </w:t>
      </w:r>
      <w:r w:rsidRPr="006A3AB9">
        <w:rPr>
          <w:rFonts w:ascii="Calibri" w:hAnsi="Calibri" w:cs="Calibri" w:hint="eastAsia"/>
          <w:szCs w:val="22"/>
          <w:highlight w:val="cyan"/>
        </w:rPr>
        <w:t xml:space="preserve">associated with the used </w:t>
      </w:r>
      <w:proofErr w:type="spellStart"/>
      <w:r w:rsidRPr="006A3AB9">
        <w:rPr>
          <w:rFonts w:ascii="Calibri" w:hAnsi="Calibri" w:cs="Calibri" w:hint="eastAsia"/>
          <w:szCs w:val="22"/>
          <w:highlight w:val="cyan"/>
        </w:rPr>
        <w:t>pathloss</w:t>
      </w:r>
      <w:proofErr w:type="spellEnd"/>
      <w:r w:rsidRPr="006A3AB9">
        <w:rPr>
          <w:rFonts w:ascii="Calibri" w:hAnsi="Calibri" w:cs="Calibri" w:hint="eastAsia"/>
          <w:szCs w:val="22"/>
          <w:highlight w:val="cyan"/>
        </w:rPr>
        <w:t xml:space="preserve"> model in TR 38.901 is used.</w:t>
      </w:r>
    </w:p>
    <w:p w:rsidR="00DC224E" w:rsidRPr="003B68FB" w:rsidRDefault="00DC224E" w:rsidP="009F2B12">
      <w:pPr>
        <w:pStyle w:val="LGTdoc1"/>
        <w:spacing w:beforeLines="0" w:after="0" w:afterAutospacing="0"/>
        <w:rPr>
          <w:szCs w:val="28"/>
          <w:lang w:val="en-US"/>
        </w:rPr>
      </w:pPr>
    </w:p>
    <w:p w:rsidR="009F2B12" w:rsidRPr="003B68FB" w:rsidRDefault="009F2B12"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Summary of remaining issues for fast fading</w:t>
      </w:r>
      <w:r w:rsidRPr="003B68FB">
        <w:rPr>
          <w:rFonts w:ascii="Times New Roman" w:eastAsia="SimSun" w:hAnsi="Times New Roman" w:hint="eastAsia"/>
          <w:b/>
          <w:kern w:val="32"/>
          <w:sz w:val="28"/>
          <w:lang w:val="en-US" w:eastAsia="zh-CN"/>
        </w:rPr>
        <w:t xml:space="preserve"> model</w:t>
      </w:r>
    </w:p>
    <w:p w:rsidR="00AD4BFF" w:rsidRDefault="00AD4BFF" w:rsidP="00975A9C">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The agreement is </w:t>
      </w:r>
      <w:r>
        <w:rPr>
          <w:rFonts w:ascii="Calibri" w:hAnsi="Calibri"/>
          <w:szCs w:val="22"/>
          <w:lang w:val="en-US"/>
        </w:rPr>
        <w:t>“</w:t>
      </w:r>
      <w:r w:rsidRPr="00AD4BFF">
        <w:rPr>
          <w:rFonts w:ascii="Calibri" w:hAnsi="Calibri"/>
          <w:szCs w:val="22"/>
          <w:lang w:val="en-US"/>
        </w:rPr>
        <w:t xml:space="preserve">For </w:t>
      </w:r>
      <w:proofErr w:type="spellStart"/>
      <w:r w:rsidRPr="00AD4BFF">
        <w:rPr>
          <w:rFonts w:ascii="Calibri" w:hAnsi="Calibri"/>
          <w:szCs w:val="22"/>
          <w:lang w:val="en-US"/>
        </w:rPr>
        <w:t>sidelink</w:t>
      </w:r>
      <w:proofErr w:type="spellEnd"/>
      <w:r w:rsidRPr="00AD4BFF">
        <w:rPr>
          <w:rFonts w:ascii="Calibri" w:hAnsi="Calibri"/>
          <w:szCs w:val="22"/>
          <w:lang w:val="en-US"/>
        </w:rPr>
        <w:t xml:space="preserve"> in Urban and freeway, the fast fading parameters of “</w:t>
      </w:r>
      <w:proofErr w:type="spellStart"/>
      <w:r w:rsidRPr="00AD4BFF">
        <w:rPr>
          <w:rFonts w:ascii="Calibri" w:hAnsi="Calibri"/>
          <w:szCs w:val="22"/>
          <w:lang w:val="en-US"/>
        </w:rPr>
        <w:t>UMi</w:t>
      </w:r>
      <w:proofErr w:type="spellEnd"/>
      <w:r w:rsidRPr="00AD4BFF">
        <w:rPr>
          <w:rFonts w:ascii="Calibri" w:hAnsi="Calibri"/>
          <w:szCs w:val="22"/>
          <w:lang w:val="en-US"/>
        </w:rPr>
        <w:t xml:space="preserve">-Street Canyon in TR 38.901” is the starting point and to be modified considering </w:t>
      </w:r>
      <w:proofErr w:type="spellStart"/>
      <w:r w:rsidRPr="00AD4BFF">
        <w:rPr>
          <w:rFonts w:ascii="Calibri" w:hAnsi="Calibri"/>
          <w:szCs w:val="22"/>
          <w:lang w:val="en-US"/>
        </w:rPr>
        <w:t>sidelink</w:t>
      </w:r>
      <w:proofErr w:type="spellEnd"/>
      <w:r w:rsidRPr="00AD4BFF">
        <w:rPr>
          <w:rFonts w:ascii="Calibri" w:hAnsi="Calibri"/>
          <w:szCs w:val="22"/>
          <w:lang w:val="en-US"/>
        </w:rPr>
        <w:t xml:space="preserve"> characteristics.</w:t>
      </w:r>
      <w:r>
        <w:rPr>
          <w:rFonts w:ascii="Calibri" w:hAnsi="Calibri"/>
          <w:szCs w:val="22"/>
          <w:lang w:val="en-US"/>
        </w:rPr>
        <w:t>”</w:t>
      </w:r>
      <w:r>
        <w:rPr>
          <w:rFonts w:ascii="Calibri" w:hAnsi="Calibri" w:hint="eastAsia"/>
          <w:szCs w:val="22"/>
          <w:lang w:val="en-US"/>
        </w:rPr>
        <w:t xml:space="preserve"> The </w:t>
      </w:r>
      <w:r>
        <w:rPr>
          <w:rFonts w:ascii="Calibri" w:hAnsi="Calibri"/>
          <w:szCs w:val="22"/>
          <w:lang w:val="en-US"/>
        </w:rPr>
        <w:t>following</w:t>
      </w:r>
      <w:r>
        <w:rPr>
          <w:rFonts w:ascii="Calibri" w:hAnsi="Calibri" w:hint="eastAsia"/>
          <w:szCs w:val="22"/>
          <w:lang w:val="en-US"/>
        </w:rPr>
        <w:t xml:space="preserve"> contribution proposed modification to the fast fading pa</w:t>
      </w:r>
      <w:r w:rsidR="00177928">
        <w:rPr>
          <w:rFonts w:ascii="Calibri" w:hAnsi="Calibri" w:hint="eastAsia"/>
          <w:szCs w:val="22"/>
          <w:lang w:val="en-US"/>
        </w:rPr>
        <w:t>r</w:t>
      </w:r>
      <w:r>
        <w:rPr>
          <w:rFonts w:ascii="Calibri" w:hAnsi="Calibri" w:hint="eastAsia"/>
          <w:szCs w:val="22"/>
          <w:lang w:val="en-US"/>
        </w:rPr>
        <w:t>ameters.</w:t>
      </w:r>
    </w:p>
    <w:p w:rsidR="00EE4D27" w:rsidRDefault="00975A9C" w:rsidP="00975A9C">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Huawei </w:t>
      </w:r>
      <w:r w:rsidR="00EE4D27">
        <w:rPr>
          <w:rFonts w:ascii="Calibri" w:hAnsi="Calibri" w:hint="eastAsia"/>
          <w:szCs w:val="22"/>
          <w:lang w:val="en-US"/>
        </w:rPr>
        <w:t>and Intel proposed detailed parameters.</w:t>
      </w:r>
    </w:p>
    <w:p w:rsidR="00EE4D27" w:rsidRDefault="00EE4D27" w:rsidP="00975A9C">
      <w:pPr>
        <w:pStyle w:val="LGTdoc0"/>
        <w:spacing w:before="100" w:beforeAutospacing="1" w:afterLines="0" w:afterAutospacing="1" w:line="240" w:lineRule="auto"/>
        <w:rPr>
          <w:rFonts w:ascii="Calibri" w:hAnsi="Calibri"/>
          <w:szCs w:val="22"/>
          <w:lang w:val="en-US"/>
        </w:rPr>
      </w:pPr>
      <w:r w:rsidRPr="00600FD7">
        <w:rPr>
          <w:rFonts w:ascii="Calibri" w:hAnsi="Calibri" w:hint="eastAsia"/>
          <w:szCs w:val="22"/>
          <w:highlight w:val="cyan"/>
          <w:lang w:val="en-US"/>
        </w:rPr>
        <w:t xml:space="preserve">Proposal: </w:t>
      </w:r>
      <w:r w:rsidR="006273B2">
        <w:rPr>
          <w:rFonts w:ascii="Calibri" w:hAnsi="Calibri" w:hint="eastAsia"/>
          <w:szCs w:val="22"/>
          <w:highlight w:val="cyan"/>
          <w:lang w:val="en-US"/>
        </w:rPr>
        <w:t xml:space="preserve">Email </w:t>
      </w:r>
      <w:r w:rsidR="006273B2">
        <w:rPr>
          <w:rFonts w:ascii="Calibri" w:hAnsi="Calibri"/>
          <w:szCs w:val="22"/>
          <w:highlight w:val="cyan"/>
          <w:lang w:val="en-US"/>
        </w:rPr>
        <w:t>discussion</w:t>
      </w:r>
      <w:r w:rsidR="006273B2">
        <w:rPr>
          <w:rFonts w:ascii="Calibri" w:hAnsi="Calibri" w:hint="eastAsia"/>
          <w:szCs w:val="22"/>
          <w:highlight w:val="cyan"/>
          <w:lang w:val="en-US"/>
        </w:rPr>
        <w:t xml:space="preserve"> is proposed for t</w:t>
      </w:r>
      <w:r w:rsidRPr="00600FD7">
        <w:rPr>
          <w:rFonts w:ascii="Calibri" w:hAnsi="Calibri" w:hint="eastAsia"/>
          <w:szCs w:val="22"/>
          <w:highlight w:val="cyan"/>
          <w:lang w:val="en-US"/>
        </w:rPr>
        <w:t xml:space="preserve">he following table as the fast fading parameters of </w:t>
      </w:r>
      <w:proofErr w:type="spellStart"/>
      <w:r w:rsidRPr="00600FD7">
        <w:rPr>
          <w:rFonts w:ascii="Calibri" w:hAnsi="Calibri" w:hint="eastAsia"/>
          <w:szCs w:val="22"/>
          <w:highlight w:val="cyan"/>
          <w:lang w:val="en-US"/>
        </w:rPr>
        <w:t>sidelink</w:t>
      </w:r>
      <w:proofErr w:type="spellEnd"/>
      <w:r w:rsidRPr="00600FD7">
        <w:rPr>
          <w:rFonts w:ascii="Calibri" w:hAnsi="Calibri" w:hint="eastAsia"/>
          <w:szCs w:val="22"/>
          <w:highlight w:val="cyan"/>
          <w:lang w:val="en-US"/>
        </w:rPr>
        <w:t>:</w:t>
      </w:r>
    </w:p>
    <w:tbl>
      <w:tblPr>
        <w:tblW w:w="8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6"/>
        <w:gridCol w:w="1285"/>
        <w:gridCol w:w="1417"/>
        <w:gridCol w:w="1443"/>
        <w:gridCol w:w="777"/>
        <w:gridCol w:w="777"/>
      </w:tblGrid>
      <w:tr w:rsidR="00975A9C" w:rsidRPr="003B68FB" w:rsidTr="00572083">
        <w:trPr>
          <w:cantSplit/>
          <w:jc w:val="center"/>
        </w:trPr>
        <w:tc>
          <w:tcPr>
            <w:tcW w:w="0" w:type="auto"/>
            <w:gridSpan w:val="2"/>
            <w:vMerge w:val="restart"/>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Scenarios</w:t>
            </w:r>
          </w:p>
        </w:tc>
        <w:tc>
          <w:tcPr>
            <w:tcW w:w="0" w:type="auto"/>
            <w:gridSpan w:val="3"/>
            <w:shd w:val="clear" w:color="auto" w:fill="E0E0E0"/>
            <w:vAlign w:val="center"/>
          </w:tcPr>
          <w:p w:rsidR="00975A9C" w:rsidRPr="003B68FB" w:rsidRDefault="00975A9C" w:rsidP="00572083">
            <w:pPr>
              <w:pStyle w:val="TAH"/>
              <w:keepNext w:val="0"/>
              <w:jc w:val="both"/>
              <w:rPr>
                <w:sz w:val="16"/>
                <w:szCs w:val="16"/>
                <w:lang w:eastAsia="ko-KR"/>
              </w:rPr>
            </w:pPr>
            <w:r w:rsidRPr="003B68FB">
              <w:rPr>
                <w:sz w:val="16"/>
                <w:szCs w:val="16"/>
                <w:lang w:eastAsia="ko-KR"/>
              </w:rPr>
              <w:t>Urban</w:t>
            </w:r>
          </w:p>
        </w:tc>
        <w:tc>
          <w:tcPr>
            <w:tcW w:w="1554" w:type="dxa"/>
            <w:gridSpan w:val="2"/>
            <w:shd w:val="clear" w:color="auto" w:fill="D9D9D9" w:themeFill="background1" w:themeFillShade="D9"/>
          </w:tcPr>
          <w:p w:rsidR="00975A9C" w:rsidRPr="003B68FB" w:rsidRDefault="00975A9C" w:rsidP="00572083">
            <w:pPr>
              <w:pStyle w:val="TAH"/>
              <w:keepNext w:val="0"/>
              <w:jc w:val="both"/>
              <w:rPr>
                <w:sz w:val="16"/>
                <w:szCs w:val="16"/>
              </w:rPr>
            </w:pPr>
            <w:r w:rsidRPr="003B68FB">
              <w:rPr>
                <w:sz w:val="16"/>
                <w:szCs w:val="16"/>
                <w:shd w:val="pct15" w:color="auto" w:fill="FFFFFF"/>
                <w:lang w:eastAsia="ko-KR"/>
              </w:rPr>
              <w:t>Highway</w:t>
            </w:r>
          </w:p>
        </w:tc>
      </w:tr>
      <w:tr w:rsidR="00975A9C" w:rsidRPr="003B68FB" w:rsidTr="00572083">
        <w:trPr>
          <w:cantSplit/>
          <w:jc w:val="center"/>
        </w:trPr>
        <w:tc>
          <w:tcPr>
            <w:tcW w:w="0" w:type="auto"/>
            <w:gridSpan w:val="2"/>
            <w:vMerge/>
            <w:shd w:val="clear" w:color="auto" w:fill="E0E0E0"/>
            <w:vAlign w:val="center"/>
          </w:tcPr>
          <w:p w:rsidR="00975A9C" w:rsidRPr="003B68FB" w:rsidRDefault="00975A9C" w:rsidP="00572083">
            <w:pPr>
              <w:pStyle w:val="TAH"/>
              <w:keepNext w:val="0"/>
              <w:jc w:val="both"/>
              <w:rPr>
                <w:sz w:val="16"/>
                <w:szCs w:val="16"/>
              </w:rPr>
            </w:pPr>
          </w:p>
        </w:tc>
        <w:tc>
          <w:tcPr>
            <w:tcW w:w="1285" w:type="dxa"/>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LOS</w:t>
            </w:r>
          </w:p>
        </w:tc>
        <w:tc>
          <w:tcPr>
            <w:tcW w:w="1417" w:type="dxa"/>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NLOS</w:t>
            </w:r>
          </w:p>
        </w:tc>
        <w:tc>
          <w:tcPr>
            <w:tcW w:w="1443" w:type="dxa"/>
            <w:shd w:val="clear" w:color="auto" w:fill="E0E0E0"/>
            <w:vAlign w:val="center"/>
          </w:tcPr>
          <w:p w:rsidR="00975A9C" w:rsidRPr="003B68FB" w:rsidRDefault="00975A9C" w:rsidP="00572083">
            <w:pPr>
              <w:pStyle w:val="TAH"/>
              <w:keepNext w:val="0"/>
              <w:jc w:val="both"/>
              <w:rPr>
                <w:sz w:val="16"/>
                <w:szCs w:val="16"/>
              </w:rPr>
            </w:pPr>
            <w:proofErr w:type="spellStart"/>
            <w:r w:rsidRPr="003B68FB">
              <w:rPr>
                <w:sz w:val="16"/>
                <w:szCs w:val="16"/>
              </w:rPr>
              <w:t>NLOSv</w:t>
            </w:r>
            <w:proofErr w:type="spellEnd"/>
          </w:p>
        </w:tc>
        <w:tc>
          <w:tcPr>
            <w:tcW w:w="0" w:type="auto"/>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LOS</w:t>
            </w:r>
          </w:p>
        </w:tc>
        <w:tc>
          <w:tcPr>
            <w:tcW w:w="0" w:type="auto"/>
            <w:shd w:val="clear" w:color="auto" w:fill="E0E0E0"/>
            <w:vAlign w:val="center"/>
          </w:tcPr>
          <w:p w:rsidR="00975A9C" w:rsidRPr="003B68FB" w:rsidRDefault="00975A9C" w:rsidP="00572083">
            <w:pPr>
              <w:pStyle w:val="TAH"/>
              <w:keepNext w:val="0"/>
              <w:jc w:val="both"/>
              <w:rPr>
                <w:sz w:val="16"/>
                <w:szCs w:val="16"/>
              </w:rPr>
            </w:pPr>
            <w:proofErr w:type="spellStart"/>
            <w:r w:rsidRPr="003B68FB">
              <w:rPr>
                <w:sz w:val="16"/>
                <w:szCs w:val="16"/>
              </w:rPr>
              <w:t>NLOSv</w:t>
            </w:r>
            <w:proofErr w:type="spellEnd"/>
          </w:p>
        </w:tc>
      </w:tr>
      <w:tr w:rsidR="00975A9C" w:rsidRPr="003B68FB" w:rsidTr="00572083">
        <w:trPr>
          <w:cantSplit/>
          <w:jc w:val="center"/>
        </w:trPr>
        <w:tc>
          <w:tcPr>
            <w:tcW w:w="0" w:type="auto"/>
            <w:vMerge w:val="restart"/>
            <w:vAlign w:val="center"/>
          </w:tcPr>
          <w:p w:rsidR="00975A9C" w:rsidRPr="003B68FB" w:rsidRDefault="00975A9C" w:rsidP="00572083">
            <w:pPr>
              <w:pStyle w:val="TAC"/>
              <w:keepNext w:val="0"/>
              <w:jc w:val="both"/>
              <w:rPr>
                <w:rFonts w:ascii="Symbol" w:hAnsi="Symbol"/>
                <w:i/>
                <w:sz w:val="16"/>
                <w:szCs w:val="16"/>
              </w:rPr>
            </w:pPr>
            <w:r w:rsidRPr="003B68FB">
              <w:rPr>
                <w:sz w:val="16"/>
                <w:szCs w:val="16"/>
              </w:rPr>
              <w:t>Delay spread (DS)</w:t>
            </w:r>
          </w:p>
          <w:p w:rsidR="00975A9C" w:rsidRPr="003B68FB" w:rsidRDefault="00975A9C" w:rsidP="00572083">
            <w:pPr>
              <w:pStyle w:val="TAC"/>
              <w:keepNext w:val="0"/>
              <w:jc w:val="both"/>
              <w:rPr>
                <w:sz w:val="16"/>
                <w:szCs w:val="16"/>
              </w:rPr>
            </w:pPr>
            <w:proofErr w:type="spellStart"/>
            <w:r w:rsidRPr="003B68FB">
              <w:rPr>
                <w:sz w:val="16"/>
                <w:szCs w:val="16"/>
              </w:rPr>
              <w:t>lgDS</w:t>
            </w:r>
            <w:proofErr w:type="spellEnd"/>
            <w:r w:rsidRPr="003B68FB">
              <w:rPr>
                <w:sz w:val="16"/>
                <w:szCs w:val="16"/>
              </w:rPr>
              <w:t>=log</w:t>
            </w:r>
            <w:r w:rsidRPr="003B68FB">
              <w:rPr>
                <w:sz w:val="16"/>
                <w:szCs w:val="16"/>
                <w:vertAlign w:val="subscript"/>
              </w:rPr>
              <w:t>10</w:t>
            </w:r>
            <w:r w:rsidRPr="003B68FB">
              <w:rPr>
                <w:sz w:val="16"/>
                <w:szCs w:val="16"/>
              </w:rPr>
              <w:t>(DS/1s)</w:t>
            </w: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lgDS</w:t>
            </w:r>
            <w:proofErr w:type="spellEnd"/>
          </w:p>
        </w:tc>
        <w:tc>
          <w:tcPr>
            <w:tcW w:w="1285" w:type="dxa"/>
            <w:vAlign w:val="center"/>
          </w:tcPr>
          <w:p w:rsidR="00975A9C" w:rsidRPr="003B68FB" w:rsidRDefault="00AF4B35" w:rsidP="00572083">
            <w:pPr>
              <w:pStyle w:val="TAC"/>
              <w:keepNext w:val="0"/>
              <w:jc w:val="both"/>
              <w:rPr>
                <w:color w:val="000000"/>
                <w:kern w:val="24"/>
                <w:sz w:val="16"/>
                <w:szCs w:val="16"/>
              </w:rPr>
            </w:pPr>
            <w:r w:rsidRPr="00AF4B35">
              <w:rPr>
                <w:color w:val="000000"/>
                <w:kern w:val="24"/>
                <w:sz w:val="16"/>
                <w:szCs w:val="16"/>
              </w:rPr>
              <w:t>-0.2 log10(1+ fc) – 7.5</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-0.24 log10(1+ fc) - 6.83</w:t>
            </w:r>
          </w:p>
        </w:tc>
        <w:tc>
          <w:tcPr>
            <w:tcW w:w="1443" w:type="dxa"/>
            <w:vAlign w:val="center"/>
          </w:tcPr>
          <w:p w:rsidR="00975A9C" w:rsidRPr="003B68FB" w:rsidRDefault="00AF4B35" w:rsidP="00572083">
            <w:pPr>
              <w:pStyle w:val="TAC"/>
              <w:keepNext w:val="0"/>
              <w:jc w:val="both"/>
              <w:rPr>
                <w:sz w:val="16"/>
                <w:szCs w:val="16"/>
                <w:lang w:eastAsia="ko-KR"/>
              </w:rPr>
            </w:pPr>
            <w:r w:rsidRPr="00AF4B35">
              <w:rPr>
                <w:color w:val="000000"/>
                <w:kern w:val="24"/>
                <w:sz w:val="16"/>
                <w:szCs w:val="16"/>
              </w:rPr>
              <w:t>-0.4 log10(1+ fc) – 7</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-8.3</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-8.3</w:t>
            </w:r>
          </w:p>
        </w:tc>
      </w:tr>
      <w:tr w:rsidR="00975A9C" w:rsidRPr="003B68FB" w:rsidTr="00572083">
        <w:trPr>
          <w:cantSplit/>
          <w:jc w:val="center"/>
        </w:trPr>
        <w:tc>
          <w:tcPr>
            <w:tcW w:w="0" w:type="auto"/>
            <w:vMerge/>
            <w:vAlign w:val="center"/>
          </w:tcPr>
          <w:p w:rsidR="00975A9C" w:rsidRPr="003B68FB" w:rsidRDefault="00975A9C" w:rsidP="00572083">
            <w:pPr>
              <w:pStyle w:val="TAC"/>
              <w:keepNext w:val="0"/>
              <w:jc w:val="both"/>
              <w:rPr>
                <w:sz w:val="16"/>
                <w:szCs w:val="16"/>
              </w:rPr>
            </w:pP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lgDS</w:t>
            </w:r>
            <w:proofErr w:type="spellEnd"/>
          </w:p>
        </w:tc>
        <w:tc>
          <w:tcPr>
            <w:tcW w:w="1285" w:type="dxa"/>
            <w:vAlign w:val="center"/>
          </w:tcPr>
          <w:p w:rsidR="00975A9C" w:rsidRPr="003B68FB" w:rsidRDefault="00AF4B35" w:rsidP="00572083">
            <w:pPr>
              <w:pStyle w:val="TAC"/>
              <w:keepNext w:val="0"/>
              <w:jc w:val="both"/>
              <w:rPr>
                <w:color w:val="000000"/>
                <w:kern w:val="24"/>
                <w:sz w:val="16"/>
                <w:szCs w:val="16"/>
              </w:rPr>
            </w:pPr>
            <w:r w:rsidRPr="00AF4B35">
              <w:rPr>
                <w:color w:val="000000"/>
                <w:kern w:val="24"/>
                <w:sz w:val="16"/>
                <w:szCs w:val="16"/>
              </w:rPr>
              <w:t>0.1</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0.16 log10(1+ fc) + 0.28</w:t>
            </w:r>
          </w:p>
        </w:tc>
        <w:tc>
          <w:tcPr>
            <w:tcW w:w="1443" w:type="dxa"/>
            <w:vAlign w:val="center"/>
          </w:tcPr>
          <w:p w:rsidR="00975A9C" w:rsidRPr="003B68FB" w:rsidRDefault="00AF4B35" w:rsidP="00572083">
            <w:pPr>
              <w:pStyle w:val="TAC"/>
              <w:keepNext w:val="0"/>
              <w:jc w:val="both"/>
              <w:rPr>
                <w:sz w:val="16"/>
                <w:szCs w:val="16"/>
                <w:lang w:eastAsia="ko-KR"/>
              </w:rPr>
            </w:pPr>
            <w:r w:rsidRPr="00AF4B35">
              <w:rPr>
                <w:color w:val="000000"/>
                <w:kern w:val="24"/>
                <w:sz w:val="16"/>
                <w:szCs w:val="16"/>
              </w:rPr>
              <w:t>0.1</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0.2</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0.3</w:t>
            </w:r>
          </w:p>
        </w:tc>
      </w:tr>
      <w:tr w:rsidR="005F56D9" w:rsidRPr="003B68FB" w:rsidTr="00572083">
        <w:trPr>
          <w:cantSplit/>
          <w:jc w:val="center"/>
        </w:trPr>
        <w:tc>
          <w:tcPr>
            <w:tcW w:w="0" w:type="auto"/>
            <w:vMerge w:val="restart"/>
            <w:vAlign w:val="center"/>
          </w:tcPr>
          <w:p w:rsidR="005F56D9" w:rsidRPr="003B68FB" w:rsidRDefault="005F56D9" w:rsidP="00572083">
            <w:pPr>
              <w:pStyle w:val="TAC"/>
              <w:keepNext w:val="0"/>
              <w:jc w:val="both"/>
              <w:rPr>
                <w:sz w:val="16"/>
                <w:szCs w:val="16"/>
              </w:rPr>
            </w:pPr>
            <w:r w:rsidRPr="003B68FB">
              <w:rPr>
                <w:sz w:val="16"/>
                <w:szCs w:val="16"/>
              </w:rPr>
              <w:t>AOD spread (ASD)</w:t>
            </w:r>
          </w:p>
          <w:p w:rsidR="005F56D9" w:rsidRPr="003B68FB" w:rsidRDefault="005F56D9" w:rsidP="00572083">
            <w:pPr>
              <w:pStyle w:val="TAC"/>
              <w:keepNext w:val="0"/>
              <w:jc w:val="both"/>
              <w:rPr>
                <w:sz w:val="16"/>
                <w:szCs w:val="16"/>
                <w:vertAlign w:val="superscript"/>
              </w:rPr>
            </w:pPr>
            <w:proofErr w:type="spellStart"/>
            <w:r w:rsidRPr="003B68FB">
              <w:rPr>
                <w:sz w:val="16"/>
                <w:szCs w:val="16"/>
              </w:rPr>
              <w:t>lgASD</w:t>
            </w:r>
            <w:proofErr w:type="spellEnd"/>
            <w:r w:rsidRPr="003B68FB">
              <w:rPr>
                <w:sz w:val="16"/>
                <w:szCs w:val="16"/>
              </w:rPr>
              <w:t>=log</w:t>
            </w:r>
            <w:r w:rsidRPr="003B68FB">
              <w:rPr>
                <w:sz w:val="16"/>
                <w:szCs w:val="16"/>
                <w:vertAlign w:val="subscript"/>
              </w:rPr>
              <w:t>10</w:t>
            </w:r>
            <w:r w:rsidRPr="003B68FB">
              <w:rPr>
                <w:sz w:val="16"/>
                <w:szCs w:val="16"/>
              </w:rPr>
              <w:t>(ASD/1</w:t>
            </w:r>
            <w:r w:rsidRPr="003B68FB">
              <w:rPr>
                <w:sz w:val="16"/>
                <w:szCs w:val="16"/>
              </w:rPr>
              <w:sym w:font="Symbol" w:char="F0B0"/>
            </w:r>
            <w:r w:rsidRPr="003B68FB">
              <w:rPr>
                <w:sz w:val="16"/>
                <w:szCs w:val="16"/>
              </w:rPr>
              <w:t>)</w:t>
            </w:r>
          </w:p>
        </w:tc>
        <w:tc>
          <w:tcPr>
            <w:tcW w:w="0" w:type="auto"/>
            <w:vAlign w:val="center"/>
          </w:tcPr>
          <w:p w:rsidR="005F56D9" w:rsidRPr="003B68FB" w:rsidRDefault="005F56D9"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lgASD</w:t>
            </w:r>
            <w:proofErr w:type="spellEnd"/>
          </w:p>
        </w:tc>
        <w:tc>
          <w:tcPr>
            <w:tcW w:w="1285" w:type="dxa"/>
            <w:vAlign w:val="center"/>
          </w:tcPr>
          <w:p w:rsidR="005F56D9" w:rsidRPr="003B68FB" w:rsidRDefault="00AF4B35" w:rsidP="00572083">
            <w:pPr>
              <w:pStyle w:val="TAC"/>
              <w:keepNext w:val="0"/>
              <w:jc w:val="both"/>
              <w:rPr>
                <w:sz w:val="16"/>
                <w:szCs w:val="16"/>
              </w:rPr>
            </w:pPr>
            <w:r w:rsidRPr="00AF4B35">
              <w:rPr>
                <w:color w:val="000000"/>
                <w:kern w:val="24"/>
                <w:sz w:val="16"/>
                <w:szCs w:val="16"/>
              </w:rPr>
              <w:t>-0.1 log10(1+ fc) + 1.6</w:t>
            </w:r>
          </w:p>
        </w:tc>
        <w:tc>
          <w:tcPr>
            <w:tcW w:w="1417" w:type="dxa"/>
            <w:vAlign w:val="center"/>
          </w:tcPr>
          <w:p w:rsidR="005F56D9" w:rsidRPr="003B68FB" w:rsidRDefault="00ED32FD" w:rsidP="00572083">
            <w:pPr>
              <w:pStyle w:val="TAC"/>
              <w:keepNext w:val="0"/>
              <w:jc w:val="both"/>
              <w:rPr>
                <w:color w:val="000000"/>
                <w:kern w:val="24"/>
                <w:sz w:val="16"/>
                <w:szCs w:val="16"/>
              </w:rPr>
            </w:pPr>
            <w:r>
              <w:rPr>
                <w:color w:val="000000"/>
                <w:kern w:val="24"/>
                <w:sz w:val="16"/>
                <w:szCs w:val="16"/>
              </w:rPr>
              <w:t>-0.08 log10(1+ fc) + 1.81</w:t>
            </w:r>
          </w:p>
        </w:tc>
        <w:tc>
          <w:tcPr>
            <w:tcW w:w="1443" w:type="dxa"/>
            <w:vAlign w:val="center"/>
          </w:tcPr>
          <w:p w:rsidR="005F56D9" w:rsidRPr="003B68FB" w:rsidRDefault="00AF4B35" w:rsidP="00572083">
            <w:pPr>
              <w:pStyle w:val="TAC"/>
              <w:keepNext w:val="0"/>
              <w:jc w:val="both"/>
              <w:rPr>
                <w:sz w:val="16"/>
                <w:szCs w:val="16"/>
              </w:rPr>
            </w:pPr>
            <w:r w:rsidRPr="00AF4B35">
              <w:rPr>
                <w:color w:val="000000"/>
                <w:kern w:val="24"/>
                <w:sz w:val="16"/>
                <w:szCs w:val="16"/>
              </w:rPr>
              <w:t>-0.1 log10(1+ fc) + 1.7</w:t>
            </w:r>
          </w:p>
        </w:tc>
        <w:tc>
          <w:tcPr>
            <w:tcW w:w="0" w:type="auto"/>
            <w:vAlign w:val="center"/>
          </w:tcPr>
          <w:p w:rsidR="005F56D9" w:rsidRPr="003B68FB" w:rsidRDefault="00AF4B35" w:rsidP="00AF4B35">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1.4</w:t>
            </w:r>
          </w:p>
        </w:tc>
        <w:tc>
          <w:tcPr>
            <w:tcW w:w="0" w:type="auto"/>
            <w:vAlign w:val="center"/>
          </w:tcPr>
          <w:p w:rsidR="005F56D9"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1.5</w:t>
            </w:r>
          </w:p>
        </w:tc>
      </w:tr>
      <w:tr w:rsidR="005F56D9" w:rsidRPr="003B68FB" w:rsidTr="00572083">
        <w:trPr>
          <w:cantSplit/>
          <w:jc w:val="center"/>
        </w:trPr>
        <w:tc>
          <w:tcPr>
            <w:tcW w:w="0" w:type="auto"/>
            <w:vMerge/>
            <w:vAlign w:val="center"/>
          </w:tcPr>
          <w:p w:rsidR="005F56D9" w:rsidRPr="003B68FB" w:rsidRDefault="005F56D9" w:rsidP="00572083">
            <w:pPr>
              <w:pStyle w:val="TAC"/>
              <w:keepNext w:val="0"/>
              <w:jc w:val="both"/>
              <w:rPr>
                <w:sz w:val="16"/>
                <w:szCs w:val="16"/>
              </w:rPr>
            </w:pPr>
          </w:p>
        </w:tc>
        <w:tc>
          <w:tcPr>
            <w:tcW w:w="0" w:type="auto"/>
            <w:vAlign w:val="center"/>
          </w:tcPr>
          <w:p w:rsidR="005F56D9" w:rsidRPr="003B68FB" w:rsidRDefault="005F56D9"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lgASD</w:t>
            </w:r>
            <w:proofErr w:type="spellEnd"/>
          </w:p>
        </w:tc>
        <w:tc>
          <w:tcPr>
            <w:tcW w:w="1285" w:type="dxa"/>
            <w:vAlign w:val="center"/>
          </w:tcPr>
          <w:p w:rsidR="005F56D9" w:rsidRPr="003B68FB" w:rsidRDefault="00AF4B35" w:rsidP="00572083">
            <w:pPr>
              <w:pStyle w:val="TAC"/>
              <w:keepNext w:val="0"/>
              <w:jc w:val="both"/>
              <w:rPr>
                <w:sz w:val="16"/>
                <w:szCs w:val="16"/>
              </w:rPr>
            </w:pPr>
            <w:r w:rsidRPr="00AF4B35">
              <w:rPr>
                <w:color w:val="000000"/>
                <w:kern w:val="24"/>
                <w:sz w:val="16"/>
                <w:szCs w:val="16"/>
              </w:rPr>
              <w:t>0.1</w:t>
            </w:r>
          </w:p>
        </w:tc>
        <w:tc>
          <w:tcPr>
            <w:tcW w:w="1417" w:type="dxa"/>
            <w:vAlign w:val="center"/>
          </w:tcPr>
          <w:p w:rsidR="005F56D9" w:rsidRPr="003B68FB" w:rsidRDefault="00ED32FD" w:rsidP="00572083">
            <w:pPr>
              <w:pStyle w:val="TAC"/>
              <w:keepNext w:val="0"/>
              <w:jc w:val="both"/>
              <w:rPr>
                <w:color w:val="000000"/>
                <w:kern w:val="24"/>
                <w:sz w:val="16"/>
                <w:szCs w:val="16"/>
              </w:rPr>
            </w:pPr>
            <w:r>
              <w:rPr>
                <w:color w:val="000000"/>
                <w:kern w:val="24"/>
                <w:sz w:val="16"/>
                <w:szCs w:val="16"/>
              </w:rPr>
              <w:t>0.05 log10(1+ fc) + 0.3</w:t>
            </w:r>
          </w:p>
        </w:tc>
        <w:tc>
          <w:tcPr>
            <w:tcW w:w="1443" w:type="dxa"/>
            <w:vAlign w:val="center"/>
          </w:tcPr>
          <w:p w:rsidR="005F56D9" w:rsidRPr="003B68FB" w:rsidRDefault="00AF4B35" w:rsidP="00572083">
            <w:pPr>
              <w:pStyle w:val="TAC"/>
              <w:keepNext w:val="0"/>
              <w:jc w:val="both"/>
              <w:rPr>
                <w:sz w:val="16"/>
                <w:szCs w:val="16"/>
              </w:rPr>
            </w:pPr>
            <w:r w:rsidRPr="00AF4B35">
              <w:rPr>
                <w:color w:val="000000"/>
                <w:kern w:val="24"/>
                <w:sz w:val="16"/>
                <w:szCs w:val="16"/>
              </w:rPr>
              <w:t>0.1</w:t>
            </w:r>
          </w:p>
        </w:tc>
        <w:tc>
          <w:tcPr>
            <w:tcW w:w="0" w:type="auto"/>
            <w:vAlign w:val="center"/>
          </w:tcPr>
          <w:p w:rsidR="005F56D9"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0.1</w:t>
            </w:r>
          </w:p>
        </w:tc>
        <w:tc>
          <w:tcPr>
            <w:tcW w:w="0" w:type="auto"/>
            <w:vAlign w:val="center"/>
          </w:tcPr>
          <w:p w:rsidR="005F56D9"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0.1</w:t>
            </w:r>
          </w:p>
        </w:tc>
      </w:tr>
      <w:tr w:rsidR="00975A9C" w:rsidRPr="003B68FB" w:rsidTr="00572083">
        <w:trPr>
          <w:cantSplit/>
          <w:jc w:val="center"/>
        </w:trPr>
        <w:tc>
          <w:tcPr>
            <w:tcW w:w="0" w:type="auto"/>
            <w:vMerge w:val="restart"/>
            <w:vAlign w:val="center"/>
          </w:tcPr>
          <w:p w:rsidR="00975A9C" w:rsidRPr="003B68FB" w:rsidRDefault="00975A9C" w:rsidP="00572083">
            <w:pPr>
              <w:pStyle w:val="TAC"/>
              <w:keepNext w:val="0"/>
              <w:jc w:val="both"/>
              <w:rPr>
                <w:sz w:val="16"/>
                <w:szCs w:val="16"/>
              </w:rPr>
            </w:pPr>
            <w:r w:rsidRPr="003B68FB">
              <w:rPr>
                <w:sz w:val="16"/>
                <w:szCs w:val="16"/>
              </w:rPr>
              <w:t>AOA spread (ASA)</w:t>
            </w:r>
          </w:p>
          <w:p w:rsidR="00975A9C" w:rsidRPr="003B68FB" w:rsidRDefault="00975A9C" w:rsidP="00572083">
            <w:pPr>
              <w:pStyle w:val="TAC"/>
              <w:keepNext w:val="0"/>
              <w:jc w:val="both"/>
              <w:rPr>
                <w:sz w:val="16"/>
                <w:szCs w:val="16"/>
              </w:rPr>
            </w:pPr>
            <w:proofErr w:type="spellStart"/>
            <w:r w:rsidRPr="003B68FB">
              <w:rPr>
                <w:sz w:val="16"/>
                <w:szCs w:val="16"/>
              </w:rPr>
              <w:t>lgASA</w:t>
            </w:r>
            <w:proofErr w:type="spellEnd"/>
            <w:r w:rsidRPr="003B68FB">
              <w:rPr>
                <w:sz w:val="16"/>
                <w:szCs w:val="16"/>
              </w:rPr>
              <w:t>=log</w:t>
            </w:r>
            <w:r w:rsidRPr="003B68FB">
              <w:rPr>
                <w:sz w:val="16"/>
                <w:szCs w:val="16"/>
                <w:vertAlign w:val="subscript"/>
              </w:rPr>
              <w:t>10</w:t>
            </w:r>
            <w:r w:rsidRPr="003B68FB">
              <w:rPr>
                <w:sz w:val="16"/>
                <w:szCs w:val="16"/>
              </w:rPr>
              <w:t>(ASA/1</w:t>
            </w:r>
            <w:r w:rsidRPr="003B68FB">
              <w:rPr>
                <w:sz w:val="16"/>
                <w:szCs w:val="16"/>
              </w:rPr>
              <w:sym w:font="Symbol" w:char="F0B0"/>
            </w:r>
            <w:r w:rsidRPr="003B68FB">
              <w:rPr>
                <w:sz w:val="16"/>
                <w:szCs w:val="16"/>
              </w:rPr>
              <w:t>)</w:t>
            </w: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lgASA</w:t>
            </w:r>
            <w:proofErr w:type="spellEnd"/>
          </w:p>
        </w:tc>
        <w:tc>
          <w:tcPr>
            <w:tcW w:w="1285" w:type="dxa"/>
            <w:vAlign w:val="center"/>
          </w:tcPr>
          <w:p w:rsidR="00975A9C" w:rsidRPr="003B68FB" w:rsidRDefault="00AF4B35" w:rsidP="00572083">
            <w:pPr>
              <w:pStyle w:val="TAC"/>
              <w:keepNext w:val="0"/>
              <w:jc w:val="both"/>
              <w:rPr>
                <w:sz w:val="16"/>
                <w:szCs w:val="16"/>
              </w:rPr>
            </w:pPr>
            <w:r w:rsidRPr="00AF4B35">
              <w:rPr>
                <w:color w:val="000000"/>
                <w:kern w:val="24"/>
                <w:sz w:val="16"/>
                <w:szCs w:val="16"/>
              </w:rPr>
              <w:t>-0.1 log10(1+ fc) + 1.6</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-0.08 log10(1+ fc) + 1.81</w:t>
            </w:r>
          </w:p>
        </w:tc>
        <w:tc>
          <w:tcPr>
            <w:tcW w:w="1443" w:type="dxa"/>
            <w:vAlign w:val="center"/>
          </w:tcPr>
          <w:p w:rsidR="00975A9C" w:rsidRPr="003B68FB" w:rsidRDefault="00AF4B35" w:rsidP="00572083">
            <w:pPr>
              <w:pStyle w:val="TAC"/>
              <w:keepNext w:val="0"/>
              <w:jc w:val="both"/>
              <w:rPr>
                <w:sz w:val="16"/>
                <w:szCs w:val="16"/>
              </w:rPr>
            </w:pPr>
            <w:r w:rsidRPr="00AF4B35">
              <w:rPr>
                <w:color w:val="000000"/>
                <w:kern w:val="24"/>
                <w:sz w:val="16"/>
                <w:szCs w:val="16"/>
              </w:rPr>
              <w:t>-0.1 log10(1+ fc) + 1.7</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1.4</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1.5</w:t>
            </w:r>
          </w:p>
        </w:tc>
      </w:tr>
      <w:tr w:rsidR="00975A9C" w:rsidRPr="003B68FB" w:rsidTr="00572083">
        <w:trPr>
          <w:cantSplit/>
          <w:jc w:val="center"/>
        </w:trPr>
        <w:tc>
          <w:tcPr>
            <w:tcW w:w="0" w:type="auto"/>
            <w:vMerge/>
            <w:vAlign w:val="center"/>
          </w:tcPr>
          <w:p w:rsidR="00975A9C" w:rsidRPr="003B68FB" w:rsidRDefault="00975A9C" w:rsidP="00572083">
            <w:pPr>
              <w:pStyle w:val="TAC"/>
              <w:keepNext w:val="0"/>
              <w:jc w:val="both"/>
              <w:rPr>
                <w:sz w:val="16"/>
                <w:szCs w:val="16"/>
              </w:rPr>
            </w:pP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lgASA</w:t>
            </w:r>
            <w:proofErr w:type="spellEnd"/>
          </w:p>
        </w:tc>
        <w:tc>
          <w:tcPr>
            <w:tcW w:w="1285" w:type="dxa"/>
            <w:vAlign w:val="center"/>
          </w:tcPr>
          <w:p w:rsidR="00975A9C" w:rsidRPr="003B68FB" w:rsidRDefault="00AF4B35" w:rsidP="00572083">
            <w:pPr>
              <w:pStyle w:val="TAC"/>
              <w:keepNext w:val="0"/>
              <w:jc w:val="both"/>
              <w:rPr>
                <w:sz w:val="16"/>
                <w:szCs w:val="16"/>
              </w:rPr>
            </w:pPr>
            <w:r w:rsidRPr="00AF4B35">
              <w:rPr>
                <w:color w:val="000000"/>
                <w:kern w:val="24"/>
                <w:sz w:val="16"/>
                <w:szCs w:val="16"/>
              </w:rPr>
              <w:t>0.1</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0.05 log10(1+ fc) + 0.3</w:t>
            </w:r>
          </w:p>
        </w:tc>
        <w:tc>
          <w:tcPr>
            <w:tcW w:w="1443" w:type="dxa"/>
            <w:vAlign w:val="center"/>
          </w:tcPr>
          <w:p w:rsidR="00975A9C" w:rsidRPr="003B68FB" w:rsidRDefault="00AF4B35" w:rsidP="00572083">
            <w:pPr>
              <w:pStyle w:val="TAC"/>
              <w:keepNext w:val="0"/>
              <w:jc w:val="both"/>
              <w:rPr>
                <w:sz w:val="16"/>
                <w:szCs w:val="16"/>
              </w:rPr>
            </w:pPr>
            <w:r w:rsidRPr="00AF4B35">
              <w:rPr>
                <w:color w:val="000000"/>
                <w:kern w:val="24"/>
                <w:sz w:val="16"/>
                <w:szCs w:val="16"/>
              </w:rPr>
              <w:t>0.1</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0.1</w:t>
            </w:r>
          </w:p>
        </w:tc>
        <w:tc>
          <w:tcPr>
            <w:tcW w:w="0" w:type="auto"/>
            <w:vAlign w:val="center"/>
          </w:tcPr>
          <w:p w:rsidR="00975A9C" w:rsidRPr="003B68FB" w:rsidRDefault="00AF4B35" w:rsidP="00572083">
            <w:pPr>
              <w:rPr>
                <w:rFonts w:ascii="Arial" w:eastAsia="맑은 고딕" w:hAnsi="Arial"/>
                <w:color w:val="000000"/>
                <w:kern w:val="24"/>
                <w:sz w:val="16"/>
                <w:szCs w:val="16"/>
                <w:lang w:val="en-GB"/>
              </w:rPr>
            </w:pPr>
            <w:r w:rsidRPr="00AF4B35">
              <w:rPr>
                <w:rFonts w:ascii="Arial" w:eastAsia="맑은 고딕" w:hAnsi="Arial"/>
                <w:color w:val="000000"/>
                <w:kern w:val="24"/>
                <w:sz w:val="16"/>
                <w:szCs w:val="16"/>
                <w:lang w:val="en-GB"/>
              </w:rPr>
              <w:t>0.1</w:t>
            </w:r>
          </w:p>
        </w:tc>
      </w:tr>
      <w:tr w:rsidR="00975A9C" w:rsidRPr="003B68FB" w:rsidTr="00572083">
        <w:trPr>
          <w:cantSplit/>
          <w:jc w:val="center"/>
        </w:trPr>
        <w:tc>
          <w:tcPr>
            <w:tcW w:w="0" w:type="auto"/>
            <w:vMerge w:val="restart"/>
            <w:vAlign w:val="center"/>
          </w:tcPr>
          <w:p w:rsidR="00975A9C" w:rsidRPr="003B68FB" w:rsidRDefault="00975A9C" w:rsidP="00572083">
            <w:pPr>
              <w:pStyle w:val="TAC"/>
              <w:keepNext w:val="0"/>
              <w:jc w:val="both"/>
              <w:rPr>
                <w:sz w:val="16"/>
                <w:szCs w:val="16"/>
              </w:rPr>
            </w:pPr>
            <w:r w:rsidRPr="003B68FB">
              <w:rPr>
                <w:sz w:val="16"/>
                <w:szCs w:val="16"/>
              </w:rPr>
              <w:t>ZOA spread (ZSA)</w:t>
            </w:r>
          </w:p>
          <w:p w:rsidR="00975A9C" w:rsidRPr="003B68FB" w:rsidRDefault="00975A9C" w:rsidP="00572083">
            <w:pPr>
              <w:pStyle w:val="TAC"/>
              <w:keepNext w:val="0"/>
              <w:jc w:val="both"/>
              <w:rPr>
                <w:sz w:val="16"/>
                <w:szCs w:val="16"/>
              </w:rPr>
            </w:pPr>
            <w:proofErr w:type="spellStart"/>
            <w:r w:rsidRPr="003B68FB">
              <w:rPr>
                <w:sz w:val="16"/>
                <w:szCs w:val="16"/>
              </w:rPr>
              <w:t>lgZSA</w:t>
            </w:r>
            <w:proofErr w:type="spellEnd"/>
            <w:r w:rsidRPr="003B68FB">
              <w:rPr>
                <w:sz w:val="16"/>
                <w:szCs w:val="16"/>
              </w:rPr>
              <w:t>=log</w:t>
            </w:r>
            <w:r w:rsidRPr="003B68FB">
              <w:rPr>
                <w:sz w:val="16"/>
                <w:szCs w:val="16"/>
                <w:vertAlign w:val="subscript"/>
              </w:rPr>
              <w:t>10</w:t>
            </w:r>
            <w:r w:rsidRPr="003B68FB">
              <w:rPr>
                <w:sz w:val="16"/>
                <w:szCs w:val="16"/>
              </w:rPr>
              <w:t>(ZSA/1</w:t>
            </w:r>
            <w:r w:rsidRPr="003B68FB">
              <w:rPr>
                <w:sz w:val="16"/>
                <w:szCs w:val="16"/>
              </w:rPr>
              <w:sym w:font="Symbol" w:char="F0B0"/>
            </w:r>
            <w:r w:rsidRPr="003B68FB">
              <w:rPr>
                <w:sz w:val="16"/>
                <w:szCs w:val="16"/>
              </w:rPr>
              <w:t>)</w:t>
            </w: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lgZSA</w:t>
            </w:r>
            <w:proofErr w:type="spellEnd"/>
          </w:p>
        </w:tc>
        <w:tc>
          <w:tcPr>
            <w:tcW w:w="1285"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1417"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1443"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r>
      <w:tr w:rsidR="00975A9C" w:rsidRPr="003B68FB" w:rsidTr="00572083">
        <w:trPr>
          <w:cantSplit/>
          <w:jc w:val="center"/>
        </w:trPr>
        <w:tc>
          <w:tcPr>
            <w:tcW w:w="0" w:type="auto"/>
            <w:vMerge/>
            <w:vAlign w:val="center"/>
          </w:tcPr>
          <w:p w:rsidR="00975A9C" w:rsidRPr="003B68FB" w:rsidRDefault="00975A9C" w:rsidP="00572083">
            <w:pPr>
              <w:pStyle w:val="TAC"/>
              <w:keepNext w:val="0"/>
              <w:jc w:val="both"/>
              <w:rPr>
                <w:sz w:val="16"/>
                <w:szCs w:val="16"/>
              </w:rPr>
            </w:pP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proofErr w:type="spellStart"/>
            <w:r w:rsidRPr="003B68FB">
              <w:rPr>
                <w:sz w:val="16"/>
                <w:szCs w:val="16"/>
                <w:vertAlign w:val="subscript"/>
              </w:rPr>
              <w:t>lgZSA</w:t>
            </w:r>
            <w:proofErr w:type="spellEnd"/>
          </w:p>
        </w:tc>
        <w:tc>
          <w:tcPr>
            <w:tcW w:w="1285"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1417"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1443"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r>
      <w:tr w:rsidR="00E83D22" w:rsidRPr="003B68FB" w:rsidTr="00572083">
        <w:trPr>
          <w:cantSplit/>
          <w:jc w:val="center"/>
        </w:trPr>
        <w:tc>
          <w:tcPr>
            <w:tcW w:w="0" w:type="auto"/>
            <w:vMerge w:val="restart"/>
            <w:vAlign w:val="center"/>
          </w:tcPr>
          <w:p w:rsidR="00E83D22" w:rsidRPr="003B68FB" w:rsidRDefault="00E83D22" w:rsidP="00634F47">
            <w:pPr>
              <w:pStyle w:val="TAC"/>
              <w:keepNext w:val="0"/>
              <w:jc w:val="both"/>
              <w:rPr>
                <w:sz w:val="16"/>
                <w:szCs w:val="16"/>
              </w:rPr>
            </w:pPr>
            <w:r>
              <w:rPr>
                <w:sz w:val="16"/>
                <w:szCs w:val="16"/>
              </w:rPr>
              <w:t>ZOD spread (ZSD</w:t>
            </w:r>
            <w:r w:rsidRPr="003B68FB">
              <w:rPr>
                <w:sz w:val="16"/>
                <w:szCs w:val="16"/>
              </w:rPr>
              <w:t>)</w:t>
            </w:r>
          </w:p>
          <w:p w:rsidR="00E83D22" w:rsidRPr="003B68FB" w:rsidRDefault="00E83D22" w:rsidP="00572083">
            <w:pPr>
              <w:pStyle w:val="TAC"/>
              <w:keepNext w:val="0"/>
              <w:jc w:val="both"/>
              <w:rPr>
                <w:sz w:val="16"/>
                <w:szCs w:val="16"/>
              </w:rPr>
            </w:pPr>
            <w:proofErr w:type="spellStart"/>
            <w:r>
              <w:rPr>
                <w:sz w:val="16"/>
                <w:szCs w:val="16"/>
              </w:rPr>
              <w:t>lgZSD</w:t>
            </w:r>
            <w:proofErr w:type="spellEnd"/>
            <w:r w:rsidRPr="003B68FB">
              <w:rPr>
                <w:sz w:val="16"/>
                <w:szCs w:val="16"/>
              </w:rPr>
              <w:t>=log</w:t>
            </w:r>
            <w:r w:rsidRPr="003B68FB">
              <w:rPr>
                <w:sz w:val="16"/>
                <w:szCs w:val="16"/>
                <w:vertAlign w:val="subscript"/>
              </w:rPr>
              <w:t>10</w:t>
            </w:r>
            <w:r>
              <w:rPr>
                <w:sz w:val="16"/>
                <w:szCs w:val="16"/>
              </w:rPr>
              <w:t>(ZSD</w:t>
            </w:r>
            <w:r w:rsidRPr="003B68FB">
              <w:rPr>
                <w:sz w:val="16"/>
                <w:szCs w:val="16"/>
              </w:rPr>
              <w:t>/1</w:t>
            </w:r>
            <w:r w:rsidRPr="003B68FB">
              <w:rPr>
                <w:sz w:val="16"/>
                <w:szCs w:val="16"/>
              </w:rPr>
              <w:sym w:font="Symbol" w:char="F0B0"/>
            </w:r>
            <w:r w:rsidRPr="003B68FB">
              <w:rPr>
                <w:sz w:val="16"/>
                <w:szCs w:val="16"/>
              </w:rPr>
              <w:t>)</w:t>
            </w: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proofErr w:type="spellStart"/>
            <w:r>
              <w:rPr>
                <w:sz w:val="16"/>
                <w:szCs w:val="16"/>
                <w:vertAlign w:val="subscript"/>
              </w:rPr>
              <w:t>lgZSD</w:t>
            </w:r>
            <w:proofErr w:type="spellEnd"/>
          </w:p>
        </w:tc>
        <w:tc>
          <w:tcPr>
            <w:tcW w:w="1285"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1417"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1443"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proofErr w:type="spellStart"/>
            <w:r w:rsidRPr="003B68FB">
              <w:rPr>
                <w:sz w:val="16"/>
                <w:szCs w:val="16"/>
                <w:vertAlign w:val="subscript"/>
              </w:rPr>
              <w:t>lgZS</w:t>
            </w:r>
            <w:r>
              <w:rPr>
                <w:sz w:val="16"/>
                <w:szCs w:val="16"/>
                <w:vertAlign w:val="subscript"/>
              </w:rPr>
              <w:t>D</w:t>
            </w:r>
            <w:proofErr w:type="spellEnd"/>
          </w:p>
        </w:tc>
        <w:tc>
          <w:tcPr>
            <w:tcW w:w="1285"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1417"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1443"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r>
      <w:tr w:rsidR="00E83D22" w:rsidRPr="003B68FB" w:rsidTr="00572083">
        <w:trPr>
          <w:cantSplit/>
          <w:jc w:val="center"/>
        </w:trPr>
        <w:tc>
          <w:tcPr>
            <w:tcW w:w="0" w:type="auto"/>
            <w:vMerge w:val="restart"/>
            <w:vAlign w:val="center"/>
          </w:tcPr>
          <w:p w:rsidR="00E83D22" w:rsidRPr="0076655C" w:rsidRDefault="00E83D22" w:rsidP="00572083">
            <w:pPr>
              <w:pStyle w:val="TAC"/>
              <w:keepNext w:val="0"/>
              <w:jc w:val="both"/>
              <w:rPr>
                <w:sz w:val="16"/>
                <w:szCs w:val="16"/>
              </w:rPr>
            </w:pPr>
            <w:r w:rsidRPr="0076655C">
              <w:rPr>
                <w:sz w:val="16"/>
                <w:szCs w:val="16"/>
              </w:rPr>
              <w:t>K-factor (</w:t>
            </w:r>
            <w:r w:rsidRPr="0076655C">
              <w:rPr>
                <w:i/>
                <w:sz w:val="16"/>
                <w:szCs w:val="16"/>
              </w:rPr>
              <w:t>K</w:t>
            </w:r>
            <w:r w:rsidRPr="0076655C">
              <w:rPr>
                <w:sz w:val="16"/>
                <w:szCs w:val="16"/>
              </w:rPr>
              <w:t>) [dB]</w:t>
            </w:r>
          </w:p>
        </w:tc>
        <w:tc>
          <w:tcPr>
            <w:tcW w:w="0" w:type="auto"/>
            <w:vAlign w:val="center"/>
          </w:tcPr>
          <w:p w:rsidR="00E83D22" w:rsidRPr="0076655C" w:rsidRDefault="00E83D22" w:rsidP="00572083">
            <w:pPr>
              <w:pStyle w:val="TAC"/>
              <w:keepNext w:val="0"/>
              <w:jc w:val="both"/>
              <w:rPr>
                <w:sz w:val="16"/>
                <w:szCs w:val="16"/>
              </w:rPr>
            </w:pPr>
            <w:r w:rsidRPr="0076655C">
              <w:rPr>
                <w:rFonts w:ascii="Symbol" w:hAnsi="Symbol"/>
                <w:i/>
                <w:sz w:val="16"/>
                <w:szCs w:val="16"/>
              </w:rPr>
              <w:t></w:t>
            </w:r>
            <w:r w:rsidRPr="0076655C">
              <w:rPr>
                <w:i/>
                <w:sz w:val="16"/>
                <w:szCs w:val="16"/>
                <w:vertAlign w:val="subscript"/>
              </w:rPr>
              <w:t>K</w:t>
            </w:r>
          </w:p>
        </w:tc>
        <w:tc>
          <w:tcPr>
            <w:tcW w:w="1285" w:type="dxa"/>
            <w:vAlign w:val="center"/>
          </w:tcPr>
          <w:p w:rsidR="00E83D22" w:rsidRPr="0076655C" w:rsidRDefault="00E83D22" w:rsidP="00572083">
            <w:pPr>
              <w:pStyle w:val="TAC"/>
              <w:keepNext w:val="0"/>
              <w:jc w:val="both"/>
              <w:rPr>
                <w:rFonts w:eastAsiaTheme="minorEastAsia"/>
                <w:b/>
                <w:sz w:val="16"/>
                <w:szCs w:val="16"/>
                <w:lang w:eastAsia="ko-KR"/>
              </w:rPr>
            </w:pPr>
            <w:r w:rsidRPr="0076655C">
              <w:rPr>
                <w:sz w:val="16"/>
                <w:szCs w:val="16"/>
              </w:rPr>
              <w:t>3.48</w:t>
            </w:r>
          </w:p>
        </w:tc>
        <w:tc>
          <w:tcPr>
            <w:tcW w:w="1417" w:type="dxa"/>
            <w:vAlign w:val="center"/>
          </w:tcPr>
          <w:p w:rsidR="00E83D22" w:rsidRPr="0076655C" w:rsidRDefault="00E83D22" w:rsidP="00572083">
            <w:pPr>
              <w:pStyle w:val="TAC"/>
              <w:keepNext w:val="0"/>
              <w:jc w:val="both"/>
              <w:rPr>
                <w:b/>
                <w:sz w:val="16"/>
                <w:szCs w:val="16"/>
              </w:rPr>
            </w:pPr>
            <w:r w:rsidRPr="0076655C">
              <w:rPr>
                <w:sz w:val="16"/>
                <w:szCs w:val="16"/>
              </w:rPr>
              <w:t>N/A</w:t>
            </w:r>
          </w:p>
        </w:tc>
        <w:tc>
          <w:tcPr>
            <w:tcW w:w="1443" w:type="dxa"/>
            <w:vAlign w:val="center"/>
          </w:tcPr>
          <w:p w:rsidR="00E83D22" w:rsidRPr="0076655C" w:rsidRDefault="0076655C" w:rsidP="00572083">
            <w:pPr>
              <w:pStyle w:val="TAC"/>
              <w:keepNext w:val="0"/>
              <w:jc w:val="both"/>
              <w:rPr>
                <w:rFonts w:eastAsiaTheme="minorEastAsia"/>
                <w:b/>
                <w:sz w:val="16"/>
                <w:szCs w:val="16"/>
                <w:lang w:eastAsia="ko-KR"/>
              </w:rPr>
            </w:pPr>
            <w:r w:rsidRPr="0076655C">
              <w:rPr>
                <w:rFonts w:eastAsiaTheme="minorEastAsia" w:hint="eastAsia"/>
                <w:sz w:val="16"/>
                <w:szCs w:val="16"/>
                <w:lang w:eastAsia="ko-KR"/>
              </w:rPr>
              <w:t>0</w:t>
            </w:r>
          </w:p>
        </w:tc>
        <w:tc>
          <w:tcPr>
            <w:tcW w:w="0" w:type="auto"/>
            <w:vAlign w:val="center"/>
          </w:tcPr>
          <w:p w:rsidR="00E83D22" w:rsidRPr="0076655C" w:rsidRDefault="00E83D22" w:rsidP="0076655C">
            <w:pPr>
              <w:pStyle w:val="TAC"/>
              <w:keepNext w:val="0"/>
              <w:jc w:val="both"/>
              <w:rPr>
                <w:rFonts w:eastAsiaTheme="minorEastAsia"/>
                <w:sz w:val="16"/>
                <w:szCs w:val="16"/>
                <w:lang w:eastAsia="ko-KR"/>
              </w:rPr>
            </w:pPr>
            <w:r w:rsidRPr="0076655C">
              <w:rPr>
                <w:sz w:val="16"/>
                <w:szCs w:val="16"/>
              </w:rPr>
              <w:t>9</w:t>
            </w:r>
          </w:p>
        </w:tc>
        <w:tc>
          <w:tcPr>
            <w:tcW w:w="0" w:type="auto"/>
            <w:vAlign w:val="center"/>
          </w:tcPr>
          <w:p w:rsidR="00E83D22" w:rsidRPr="0076655C" w:rsidRDefault="0076655C" w:rsidP="00572083">
            <w:pPr>
              <w:pStyle w:val="TAC"/>
              <w:keepNext w:val="0"/>
              <w:jc w:val="both"/>
              <w:rPr>
                <w:rFonts w:eastAsiaTheme="minorEastAsia"/>
                <w:sz w:val="16"/>
                <w:szCs w:val="16"/>
                <w:lang w:eastAsia="ko-KR"/>
              </w:rPr>
            </w:pPr>
            <w:r w:rsidRPr="0076655C">
              <w:rPr>
                <w:rFonts w:eastAsiaTheme="minorEastAsia" w:hint="eastAsia"/>
                <w:sz w:val="16"/>
                <w:szCs w:val="16"/>
                <w:lang w:eastAsia="ko-KR"/>
              </w:rPr>
              <w:t>0</w:t>
            </w:r>
          </w:p>
        </w:tc>
      </w:tr>
      <w:tr w:rsidR="00E83D22" w:rsidRPr="003B68FB" w:rsidTr="00572083">
        <w:trPr>
          <w:cantSplit/>
          <w:jc w:val="center"/>
        </w:trPr>
        <w:tc>
          <w:tcPr>
            <w:tcW w:w="0" w:type="auto"/>
            <w:vMerge/>
            <w:vAlign w:val="center"/>
          </w:tcPr>
          <w:p w:rsidR="00E83D22" w:rsidRPr="0076655C" w:rsidRDefault="00E83D22" w:rsidP="00572083">
            <w:pPr>
              <w:pStyle w:val="TAC"/>
              <w:keepNext w:val="0"/>
              <w:jc w:val="both"/>
              <w:rPr>
                <w:sz w:val="16"/>
                <w:szCs w:val="16"/>
              </w:rPr>
            </w:pPr>
          </w:p>
        </w:tc>
        <w:tc>
          <w:tcPr>
            <w:tcW w:w="0" w:type="auto"/>
            <w:vAlign w:val="center"/>
          </w:tcPr>
          <w:p w:rsidR="00E83D22" w:rsidRPr="0076655C" w:rsidRDefault="00E83D22" w:rsidP="00572083">
            <w:pPr>
              <w:pStyle w:val="TAC"/>
              <w:keepNext w:val="0"/>
              <w:jc w:val="both"/>
              <w:rPr>
                <w:sz w:val="16"/>
                <w:szCs w:val="16"/>
              </w:rPr>
            </w:pPr>
            <w:r w:rsidRPr="0076655C">
              <w:rPr>
                <w:rFonts w:ascii="Symbol" w:hAnsi="Symbol"/>
                <w:i/>
                <w:sz w:val="16"/>
                <w:szCs w:val="16"/>
              </w:rPr>
              <w:t></w:t>
            </w:r>
            <w:r w:rsidRPr="0076655C">
              <w:rPr>
                <w:i/>
                <w:sz w:val="16"/>
                <w:szCs w:val="16"/>
                <w:vertAlign w:val="subscript"/>
              </w:rPr>
              <w:t>K</w:t>
            </w:r>
          </w:p>
        </w:tc>
        <w:tc>
          <w:tcPr>
            <w:tcW w:w="1285" w:type="dxa"/>
            <w:vAlign w:val="center"/>
          </w:tcPr>
          <w:p w:rsidR="00E83D22" w:rsidRPr="005F5B88" w:rsidRDefault="00AF4B35" w:rsidP="00716970">
            <w:pPr>
              <w:pStyle w:val="TAC"/>
              <w:keepNext w:val="0"/>
              <w:jc w:val="both"/>
              <w:rPr>
                <w:rFonts w:eastAsiaTheme="minorEastAsia"/>
                <w:b/>
                <w:sz w:val="16"/>
                <w:szCs w:val="16"/>
                <w:lang w:eastAsia="ko-KR"/>
              </w:rPr>
            </w:pPr>
            <w:r w:rsidRPr="00AF4B35">
              <w:rPr>
                <w:sz w:val="16"/>
                <w:szCs w:val="16"/>
              </w:rPr>
              <w:t>2</w:t>
            </w:r>
          </w:p>
        </w:tc>
        <w:tc>
          <w:tcPr>
            <w:tcW w:w="1417" w:type="dxa"/>
            <w:vAlign w:val="center"/>
          </w:tcPr>
          <w:p w:rsidR="00E83D22" w:rsidRPr="0076655C" w:rsidRDefault="00E83D22" w:rsidP="00572083">
            <w:pPr>
              <w:pStyle w:val="TAC"/>
              <w:keepNext w:val="0"/>
              <w:jc w:val="both"/>
              <w:rPr>
                <w:b/>
                <w:sz w:val="16"/>
                <w:szCs w:val="16"/>
              </w:rPr>
            </w:pPr>
            <w:r w:rsidRPr="0076655C">
              <w:rPr>
                <w:sz w:val="16"/>
                <w:szCs w:val="16"/>
              </w:rPr>
              <w:t>N/A</w:t>
            </w:r>
          </w:p>
        </w:tc>
        <w:tc>
          <w:tcPr>
            <w:tcW w:w="1443" w:type="dxa"/>
            <w:vAlign w:val="center"/>
          </w:tcPr>
          <w:p w:rsidR="00E83D22" w:rsidRPr="0076655C" w:rsidRDefault="00AF4B35" w:rsidP="00716970">
            <w:pPr>
              <w:pStyle w:val="TAC"/>
              <w:keepNext w:val="0"/>
              <w:jc w:val="both"/>
              <w:rPr>
                <w:rFonts w:eastAsiaTheme="minorEastAsia"/>
                <w:b/>
                <w:sz w:val="16"/>
                <w:szCs w:val="16"/>
                <w:lang w:eastAsia="ko-KR"/>
              </w:rPr>
            </w:pPr>
            <w:r w:rsidRPr="00AF4B35">
              <w:rPr>
                <w:rFonts w:eastAsiaTheme="minorEastAsia"/>
                <w:sz w:val="16"/>
                <w:szCs w:val="16"/>
                <w:lang w:eastAsia="ko-KR"/>
              </w:rPr>
              <w:t>4.5</w:t>
            </w:r>
          </w:p>
        </w:tc>
        <w:tc>
          <w:tcPr>
            <w:tcW w:w="0" w:type="auto"/>
            <w:vAlign w:val="center"/>
          </w:tcPr>
          <w:p w:rsidR="00E83D22" w:rsidRPr="005F5B88" w:rsidRDefault="00E83D22" w:rsidP="00716970">
            <w:pPr>
              <w:pStyle w:val="TAC"/>
              <w:keepNext w:val="0"/>
              <w:jc w:val="both"/>
              <w:rPr>
                <w:rFonts w:eastAsiaTheme="minorEastAsia"/>
                <w:sz w:val="16"/>
                <w:szCs w:val="16"/>
                <w:lang w:eastAsia="ko-KR"/>
              </w:rPr>
            </w:pPr>
            <w:r w:rsidRPr="0076655C">
              <w:rPr>
                <w:sz w:val="16"/>
                <w:szCs w:val="16"/>
              </w:rPr>
              <w:t>3.5</w:t>
            </w:r>
          </w:p>
        </w:tc>
        <w:tc>
          <w:tcPr>
            <w:tcW w:w="0" w:type="auto"/>
            <w:vAlign w:val="center"/>
          </w:tcPr>
          <w:p w:rsidR="00E83D22" w:rsidRPr="0076655C" w:rsidRDefault="00AF4B35" w:rsidP="00716970">
            <w:pPr>
              <w:pStyle w:val="TAC"/>
              <w:keepNext w:val="0"/>
              <w:jc w:val="both"/>
              <w:rPr>
                <w:rFonts w:eastAsiaTheme="minorEastAsia"/>
                <w:sz w:val="16"/>
                <w:szCs w:val="16"/>
                <w:lang w:eastAsia="ko-KR"/>
              </w:rPr>
            </w:pPr>
            <w:r w:rsidRPr="00AF4B35">
              <w:rPr>
                <w:rFonts w:eastAsiaTheme="minorEastAsia"/>
                <w:sz w:val="16"/>
                <w:szCs w:val="16"/>
                <w:lang w:eastAsia="ko-KR"/>
              </w:rPr>
              <w:t>4.5</w:t>
            </w:r>
          </w:p>
        </w:tc>
      </w:tr>
      <w:tr w:rsidR="00AF4B35" w:rsidRPr="003B68FB" w:rsidTr="00572083">
        <w:trPr>
          <w:cantSplit/>
          <w:jc w:val="center"/>
        </w:trPr>
        <w:tc>
          <w:tcPr>
            <w:tcW w:w="0" w:type="auto"/>
            <w:vMerge w:val="restart"/>
            <w:vAlign w:val="center"/>
          </w:tcPr>
          <w:p w:rsidR="00AF4B35" w:rsidRPr="003B68FB" w:rsidRDefault="00AF4B35" w:rsidP="00572083">
            <w:pPr>
              <w:pStyle w:val="TAC"/>
              <w:keepNext w:val="0"/>
              <w:jc w:val="both"/>
              <w:rPr>
                <w:sz w:val="16"/>
                <w:szCs w:val="16"/>
              </w:rPr>
            </w:pPr>
            <w:r w:rsidRPr="003B68FB">
              <w:rPr>
                <w:sz w:val="16"/>
                <w:szCs w:val="16"/>
              </w:rPr>
              <w:t xml:space="preserve">Cross-Correlations </w:t>
            </w: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ASD</w:t>
            </w:r>
            <w:r w:rsidRPr="003B68FB">
              <w:rPr>
                <w:sz w:val="16"/>
                <w:szCs w:val="16"/>
              </w:rPr>
              <w:t xml:space="preserve"> vs </w:t>
            </w:r>
            <w:r w:rsidRPr="003B68FB">
              <w:rPr>
                <w:i/>
                <w:sz w:val="16"/>
                <w:szCs w:val="16"/>
              </w:rPr>
              <w:t>DS</w:t>
            </w:r>
          </w:p>
        </w:tc>
        <w:tc>
          <w:tcPr>
            <w:tcW w:w="1285" w:type="dxa"/>
            <w:shd w:val="clear" w:color="auto" w:fill="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1417" w:type="dxa"/>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ASA</w:t>
            </w:r>
            <w:r w:rsidRPr="003B68FB">
              <w:rPr>
                <w:sz w:val="16"/>
                <w:szCs w:val="16"/>
              </w:rPr>
              <w:t xml:space="preserve"> vs </w:t>
            </w:r>
            <w:r w:rsidRPr="003B68FB">
              <w:rPr>
                <w:i/>
                <w:sz w:val="16"/>
                <w:szCs w:val="16"/>
              </w:rPr>
              <w:t>DS</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0.8 </w:t>
            </w:r>
          </w:p>
        </w:tc>
        <w:tc>
          <w:tcPr>
            <w:tcW w:w="1417" w:type="dxa"/>
          </w:tcPr>
          <w:p w:rsidR="00AF4B35" w:rsidRPr="003B68FB" w:rsidRDefault="00AF4B35" w:rsidP="00572083">
            <w:pPr>
              <w:pStyle w:val="TAC"/>
              <w:keepNext w:val="0"/>
              <w:jc w:val="both"/>
              <w:rPr>
                <w:sz w:val="16"/>
                <w:szCs w:val="16"/>
              </w:rPr>
            </w:pPr>
            <w:r w:rsidRPr="00C373FF">
              <w:rPr>
                <w:szCs w:val="18"/>
              </w:rPr>
              <w:t xml:space="preserve">0.4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0.8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0.8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0.8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ASA</w:t>
            </w:r>
            <w:r w:rsidRPr="003B68FB">
              <w:rPr>
                <w:sz w:val="16"/>
                <w:szCs w:val="16"/>
              </w:rPr>
              <w:t xml:space="preserve"> vs </w:t>
            </w:r>
            <w:r w:rsidRPr="003B68FB">
              <w:rPr>
                <w:i/>
                <w:sz w:val="16"/>
                <w:szCs w:val="16"/>
              </w:rPr>
              <w:t>SF</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1417" w:type="dxa"/>
          </w:tcPr>
          <w:p w:rsidR="00AF4B35" w:rsidRPr="003B68FB" w:rsidRDefault="00AF4B35" w:rsidP="00572083">
            <w:pPr>
              <w:pStyle w:val="TAC"/>
              <w:keepNext w:val="0"/>
              <w:jc w:val="both"/>
              <w:rPr>
                <w:sz w:val="16"/>
                <w:szCs w:val="16"/>
              </w:rPr>
            </w:pPr>
            <w:r w:rsidRPr="00C373FF">
              <w:rPr>
                <w:szCs w:val="18"/>
              </w:rPr>
              <w:t xml:space="preserve">-0.4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ASD</w:t>
            </w:r>
            <w:r w:rsidRPr="003B68FB">
              <w:rPr>
                <w:sz w:val="16"/>
                <w:szCs w:val="16"/>
              </w:rPr>
              <w:t xml:space="preserve"> vs </w:t>
            </w:r>
            <w:r w:rsidRPr="003B68FB">
              <w:rPr>
                <w:i/>
                <w:sz w:val="16"/>
                <w:szCs w:val="16"/>
              </w:rPr>
              <w:t>SF</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1417" w:type="dxa"/>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DS</w:t>
            </w:r>
            <w:r w:rsidRPr="003B68FB">
              <w:rPr>
                <w:sz w:val="16"/>
                <w:szCs w:val="16"/>
              </w:rPr>
              <w:t xml:space="preserve"> vs </w:t>
            </w:r>
            <w:r w:rsidRPr="003B68FB">
              <w:rPr>
                <w:i/>
                <w:sz w:val="16"/>
                <w:szCs w:val="16"/>
              </w:rPr>
              <w:t>SF</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1417" w:type="dxa"/>
          </w:tcPr>
          <w:p w:rsidR="00AF4B35" w:rsidRPr="003B68FB" w:rsidRDefault="00AF4B35" w:rsidP="00572083">
            <w:pPr>
              <w:pStyle w:val="TAC"/>
              <w:keepNext w:val="0"/>
              <w:jc w:val="both"/>
              <w:rPr>
                <w:sz w:val="16"/>
                <w:szCs w:val="16"/>
              </w:rPr>
            </w:pPr>
            <w:r w:rsidRPr="00C373FF">
              <w:rPr>
                <w:szCs w:val="18"/>
              </w:rPr>
              <w:t xml:space="preserve">-0.7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ASD</w:t>
            </w:r>
            <w:r w:rsidRPr="003B68FB">
              <w:rPr>
                <w:sz w:val="16"/>
                <w:szCs w:val="16"/>
                <w:vertAlign w:val="subscript"/>
              </w:rPr>
              <w:t xml:space="preserve"> </w:t>
            </w:r>
            <w:r w:rsidRPr="003B68FB">
              <w:rPr>
                <w:sz w:val="16"/>
                <w:szCs w:val="16"/>
              </w:rPr>
              <w:t xml:space="preserve">vs </w:t>
            </w:r>
            <w:r w:rsidRPr="003B68FB">
              <w:rPr>
                <w:i/>
                <w:sz w:val="16"/>
                <w:szCs w:val="16"/>
              </w:rPr>
              <w:t>ASA</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1417" w:type="dxa"/>
            <w:shd w:val="clear" w:color="auto" w:fill="auto"/>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0.4 </w:t>
            </w:r>
          </w:p>
        </w:tc>
      </w:tr>
      <w:tr w:rsidR="00AF4B35" w:rsidRPr="003B68FB" w:rsidTr="00480761">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ASD</w:t>
            </w:r>
            <w:r w:rsidRPr="003B68FB">
              <w:rPr>
                <w:sz w:val="16"/>
                <w:szCs w:val="16"/>
              </w:rPr>
              <w:t xml:space="preserve"> vs </w:t>
            </w:r>
            <w:r w:rsidRPr="003B68FB">
              <w:rPr>
                <w:rFonts w:ascii="Symbol" w:hAnsi="Symbol"/>
                <w:i/>
                <w:sz w:val="16"/>
                <w:szCs w:val="16"/>
              </w:rPr>
              <w:t></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c>
          <w:tcPr>
            <w:tcW w:w="1417" w:type="dxa"/>
          </w:tcPr>
          <w:p w:rsidR="00AF4B35" w:rsidRPr="003B68FB" w:rsidRDefault="00AF4B35" w:rsidP="00572083">
            <w:pPr>
              <w:pStyle w:val="TAC"/>
              <w:keepNext w:val="0"/>
              <w:jc w:val="both"/>
              <w:rPr>
                <w:sz w:val="16"/>
                <w:szCs w:val="16"/>
              </w:rPr>
            </w:pPr>
            <w:r w:rsidRPr="00C373FF">
              <w:rPr>
                <w:szCs w:val="18"/>
              </w:rPr>
              <w:t>N/A</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r>
      <w:tr w:rsidR="00AF4B35" w:rsidRPr="003B68FB" w:rsidTr="00480761">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ASA</w:t>
            </w:r>
            <w:r w:rsidRPr="003B68FB">
              <w:rPr>
                <w:sz w:val="16"/>
                <w:szCs w:val="16"/>
              </w:rPr>
              <w:t xml:space="preserve"> vs </w:t>
            </w:r>
            <w:r w:rsidRPr="003B68FB">
              <w:rPr>
                <w:rFonts w:ascii="Symbol" w:hAnsi="Symbol"/>
                <w:i/>
                <w:sz w:val="16"/>
                <w:szCs w:val="16"/>
              </w:rPr>
              <w:t></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c>
          <w:tcPr>
            <w:tcW w:w="1417" w:type="dxa"/>
          </w:tcPr>
          <w:p w:rsidR="00AF4B35" w:rsidRPr="003B68FB" w:rsidRDefault="00AF4B35" w:rsidP="00572083">
            <w:pPr>
              <w:pStyle w:val="TAC"/>
              <w:keepNext w:val="0"/>
              <w:jc w:val="both"/>
              <w:rPr>
                <w:sz w:val="16"/>
                <w:szCs w:val="16"/>
              </w:rPr>
            </w:pPr>
            <w:r w:rsidRPr="00C373FF">
              <w:rPr>
                <w:szCs w:val="18"/>
              </w:rPr>
              <w:t>N/A</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r>
      <w:tr w:rsidR="00AF4B35" w:rsidRPr="003B68FB" w:rsidTr="00480761">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DS</w:t>
            </w:r>
            <w:r w:rsidRPr="003B68FB">
              <w:rPr>
                <w:sz w:val="16"/>
                <w:szCs w:val="16"/>
              </w:rPr>
              <w:t xml:space="preserve"> vs </w:t>
            </w:r>
            <w:r w:rsidRPr="003B68FB">
              <w:rPr>
                <w:rFonts w:ascii="Symbol" w:hAnsi="Symbol"/>
                <w:i/>
                <w:sz w:val="16"/>
                <w:szCs w:val="16"/>
              </w:rPr>
              <w:t></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-0.7 </w:t>
            </w:r>
          </w:p>
        </w:tc>
        <w:tc>
          <w:tcPr>
            <w:tcW w:w="1417" w:type="dxa"/>
          </w:tcPr>
          <w:p w:rsidR="00AF4B35" w:rsidRPr="003B68FB" w:rsidRDefault="00AF4B35" w:rsidP="00572083">
            <w:pPr>
              <w:pStyle w:val="TAC"/>
              <w:keepNext w:val="0"/>
              <w:jc w:val="both"/>
              <w:rPr>
                <w:sz w:val="16"/>
                <w:szCs w:val="16"/>
              </w:rPr>
            </w:pPr>
            <w:r w:rsidRPr="00C373FF">
              <w:rPr>
                <w:szCs w:val="18"/>
              </w:rPr>
              <w:t>N/A</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-0.7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-0.7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-0.7 </w:t>
            </w:r>
          </w:p>
        </w:tc>
      </w:tr>
      <w:tr w:rsidR="00AF4B35" w:rsidRPr="003B68FB" w:rsidTr="00480761">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SF</w:t>
            </w:r>
            <w:r w:rsidRPr="003B68FB">
              <w:rPr>
                <w:sz w:val="16"/>
                <w:szCs w:val="16"/>
              </w:rPr>
              <w:t xml:space="preserve"> vs </w:t>
            </w:r>
            <w:r w:rsidRPr="003B68FB">
              <w:rPr>
                <w:rFonts w:ascii="Symbol" w:hAnsi="Symbol"/>
                <w:i/>
                <w:sz w:val="16"/>
                <w:szCs w:val="16"/>
              </w:rPr>
              <w:t></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1417" w:type="dxa"/>
          </w:tcPr>
          <w:p w:rsidR="00AF4B35" w:rsidRPr="003B68FB" w:rsidRDefault="00AF4B35" w:rsidP="00572083">
            <w:pPr>
              <w:pStyle w:val="TAC"/>
              <w:keepNext w:val="0"/>
              <w:jc w:val="both"/>
              <w:rPr>
                <w:sz w:val="16"/>
                <w:szCs w:val="16"/>
              </w:rPr>
            </w:pPr>
            <w:r w:rsidRPr="00C373FF">
              <w:rPr>
                <w:szCs w:val="18"/>
              </w:rPr>
              <w:t>N/A</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r>
      <w:tr w:rsidR="00AF4B35" w:rsidRPr="003B68FB" w:rsidTr="00480761">
        <w:trPr>
          <w:cantSplit/>
          <w:jc w:val="center"/>
        </w:trPr>
        <w:tc>
          <w:tcPr>
            <w:tcW w:w="0" w:type="auto"/>
            <w:vMerge w:val="restart"/>
            <w:vAlign w:val="center"/>
          </w:tcPr>
          <w:p w:rsidR="00AF4B35" w:rsidRPr="003B68FB" w:rsidRDefault="00AF4B35" w:rsidP="00572083">
            <w:pPr>
              <w:pStyle w:val="TAC"/>
              <w:keepNext w:val="0"/>
              <w:jc w:val="both"/>
              <w:rPr>
                <w:sz w:val="16"/>
                <w:szCs w:val="16"/>
              </w:rPr>
            </w:pPr>
            <w:r w:rsidRPr="003B68FB">
              <w:rPr>
                <w:sz w:val="16"/>
                <w:szCs w:val="16"/>
              </w:rPr>
              <w:t>Cross-Correlations</w:t>
            </w: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SF</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AF4B35" w:rsidRPr="003B68FB" w:rsidTr="00480761">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SF</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K</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vAlign w:val="center"/>
          </w:tcPr>
          <w:p w:rsidR="00AF4B35" w:rsidRPr="003B68FB" w:rsidRDefault="00AF4B35" w:rsidP="00572083">
            <w:pPr>
              <w:pStyle w:val="TAC"/>
              <w:keepNext w:val="0"/>
              <w:jc w:val="both"/>
              <w:rPr>
                <w:sz w:val="16"/>
                <w:szCs w:val="16"/>
              </w:rPr>
            </w:pPr>
            <w:r w:rsidRPr="00C373FF">
              <w:rPr>
                <w:szCs w:val="18"/>
              </w:rPr>
              <w:t>N/A</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K</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vAlign w:val="center"/>
          </w:tcPr>
          <w:p w:rsidR="00AF4B35" w:rsidRPr="003B68FB" w:rsidRDefault="00AF4B35" w:rsidP="00572083">
            <w:pPr>
              <w:pStyle w:val="TAC"/>
              <w:keepNext w:val="0"/>
              <w:jc w:val="both"/>
              <w:rPr>
                <w:sz w:val="16"/>
                <w:szCs w:val="16"/>
              </w:rPr>
            </w:pPr>
            <w:r w:rsidRPr="00C373FF">
              <w:rPr>
                <w:szCs w:val="18"/>
              </w:rPr>
              <w:t>N/A</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DS</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vAlign w:val="center"/>
          </w:tcPr>
          <w:p w:rsidR="00AF4B35" w:rsidRPr="003B68FB" w:rsidRDefault="00AF4B35" w:rsidP="00572083">
            <w:pPr>
              <w:pStyle w:val="TAC"/>
              <w:keepNext w:val="0"/>
              <w:jc w:val="both"/>
              <w:rPr>
                <w:sz w:val="16"/>
                <w:szCs w:val="16"/>
              </w:rPr>
            </w:pPr>
            <w:r w:rsidRPr="00C373FF">
              <w:rPr>
                <w:szCs w:val="18"/>
              </w:rPr>
              <w:t xml:space="preserve">-0.5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ZSA</w:t>
            </w:r>
            <w:r w:rsidRPr="003B68FB">
              <w:rPr>
                <w:sz w:val="16"/>
                <w:szCs w:val="16"/>
                <w:vertAlign w:val="subscript"/>
              </w:rPr>
              <w:t xml:space="preserve"> </w:t>
            </w:r>
            <w:r w:rsidRPr="003B68FB">
              <w:rPr>
                <w:sz w:val="16"/>
                <w:szCs w:val="16"/>
              </w:rPr>
              <w:t xml:space="preserve">vs </w:t>
            </w:r>
            <w:r w:rsidRPr="003B68FB">
              <w:rPr>
                <w:i/>
                <w:sz w:val="16"/>
                <w:szCs w:val="16"/>
              </w:rPr>
              <w:t>DS</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c>
          <w:tcPr>
            <w:tcW w:w="1417" w:type="dxa"/>
            <w:vAlign w:val="center"/>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0.2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ASD</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1417" w:type="dxa"/>
            <w:vAlign w:val="center"/>
          </w:tcPr>
          <w:p w:rsidR="00AF4B35" w:rsidRPr="003B68FB" w:rsidRDefault="00AF4B35" w:rsidP="00572083">
            <w:pPr>
              <w:pStyle w:val="TAC"/>
              <w:keepNext w:val="0"/>
              <w:jc w:val="both"/>
              <w:rPr>
                <w:sz w:val="16"/>
                <w:szCs w:val="16"/>
              </w:rPr>
            </w:pPr>
            <w:r w:rsidRPr="00C373FF">
              <w:rPr>
                <w:szCs w:val="18"/>
              </w:rPr>
              <w:t xml:space="preserve">0.5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0.5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ASD</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c>
          <w:tcPr>
            <w:tcW w:w="1417" w:type="dxa"/>
            <w:vAlign w:val="center"/>
          </w:tcPr>
          <w:p w:rsidR="00AF4B35" w:rsidRPr="003B68FB" w:rsidRDefault="00AF4B35" w:rsidP="00572083">
            <w:pPr>
              <w:pStyle w:val="TAC"/>
              <w:keepNext w:val="0"/>
              <w:jc w:val="both"/>
              <w:rPr>
                <w:sz w:val="16"/>
                <w:szCs w:val="16"/>
              </w:rPr>
            </w:pPr>
            <w:r w:rsidRPr="00C373FF">
              <w:rPr>
                <w:szCs w:val="18"/>
              </w:rPr>
              <w:t xml:space="preserve">0.5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0.3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ASA</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vAlign w:val="center"/>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ASA</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vAlign w:val="center"/>
          </w:tcPr>
          <w:p w:rsidR="00AF4B35" w:rsidRPr="003B68FB" w:rsidRDefault="00AF4B35" w:rsidP="00572083">
            <w:pPr>
              <w:pStyle w:val="TAC"/>
              <w:keepNext w:val="0"/>
              <w:jc w:val="both"/>
              <w:rPr>
                <w:sz w:val="16"/>
                <w:szCs w:val="16"/>
              </w:rPr>
            </w:pPr>
            <w:r w:rsidRPr="00C373FF">
              <w:rPr>
                <w:szCs w:val="18"/>
              </w:rPr>
              <w:t xml:space="preserve">0.2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AF4B35" w:rsidRPr="003B68FB" w:rsidTr="00572083">
        <w:trPr>
          <w:cantSplit/>
          <w:jc w:val="center"/>
        </w:trPr>
        <w:tc>
          <w:tcPr>
            <w:tcW w:w="0" w:type="auto"/>
            <w:vMerge/>
            <w:vAlign w:val="center"/>
          </w:tcPr>
          <w:p w:rsidR="00AF4B35" w:rsidRPr="003B68FB" w:rsidRDefault="00AF4B35" w:rsidP="00572083">
            <w:pPr>
              <w:pStyle w:val="TAC"/>
              <w:keepNext w:val="0"/>
              <w:jc w:val="both"/>
              <w:rPr>
                <w:sz w:val="16"/>
                <w:szCs w:val="16"/>
              </w:rPr>
            </w:pPr>
          </w:p>
        </w:tc>
        <w:tc>
          <w:tcPr>
            <w:tcW w:w="0" w:type="auto"/>
            <w:vAlign w:val="center"/>
          </w:tcPr>
          <w:p w:rsidR="00AF4B35" w:rsidRPr="003B68FB" w:rsidRDefault="00AF4B35"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ZSA</w:t>
            </w:r>
          </w:p>
        </w:tc>
        <w:tc>
          <w:tcPr>
            <w:tcW w:w="1285"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1417" w:type="dxa"/>
            <w:vAlign w:val="center"/>
          </w:tcPr>
          <w:p w:rsidR="00AF4B35" w:rsidRPr="003B68FB" w:rsidRDefault="00AF4B35" w:rsidP="00572083">
            <w:pPr>
              <w:pStyle w:val="TAC"/>
              <w:keepNext w:val="0"/>
              <w:jc w:val="both"/>
              <w:rPr>
                <w:sz w:val="16"/>
                <w:szCs w:val="16"/>
              </w:rPr>
            </w:pPr>
            <w:r w:rsidRPr="00C373FF">
              <w:rPr>
                <w:szCs w:val="18"/>
              </w:rPr>
              <w:t xml:space="preserve">0 </w:t>
            </w:r>
          </w:p>
        </w:tc>
        <w:tc>
          <w:tcPr>
            <w:tcW w:w="1443" w:type="dxa"/>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c>
          <w:tcPr>
            <w:tcW w:w="0" w:type="auto"/>
            <w:vAlign w:val="center"/>
          </w:tcPr>
          <w:p w:rsidR="00AF4B35" w:rsidRPr="003B68FB" w:rsidRDefault="00AF4B35" w:rsidP="00572083">
            <w:pPr>
              <w:pStyle w:val="TAC"/>
              <w:keepNext w:val="0"/>
              <w:jc w:val="both"/>
              <w:rPr>
                <w:sz w:val="16"/>
                <w:szCs w:val="16"/>
              </w:rPr>
            </w:pPr>
            <w:r w:rsidRPr="00C373FF">
              <w:rPr>
                <w:rFonts w:hint="eastAsia"/>
                <w:szCs w:val="18"/>
              </w:rPr>
              <w:t xml:space="preserve">0 </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Delay scaling parameter </w:t>
            </w:r>
            <w:r w:rsidRPr="003B68FB">
              <w:rPr>
                <w:i/>
                <w:sz w:val="16"/>
                <w:szCs w:val="16"/>
              </w:rPr>
              <w:t>r</w:t>
            </w:r>
            <w:r w:rsidRPr="003B68FB">
              <w:rPr>
                <w:i/>
                <w:sz w:val="16"/>
                <w:szCs w:val="16"/>
                <w:vertAlign w:val="subscript"/>
              </w:rPr>
              <w:sym w:font="Symbol" w:char="F074"/>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3</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rPr>
              <w:t>2.1</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2.1</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3</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2.1</w:t>
            </w:r>
          </w:p>
        </w:tc>
      </w:tr>
      <w:tr w:rsidR="00E83D22" w:rsidRPr="003B68FB" w:rsidTr="00572083">
        <w:trPr>
          <w:cantSplit/>
          <w:jc w:val="center"/>
        </w:trPr>
        <w:tc>
          <w:tcPr>
            <w:tcW w:w="0" w:type="auto"/>
            <w:vMerge w:val="restart"/>
            <w:vAlign w:val="center"/>
          </w:tcPr>
          <w:p w:rsidR="00E83D22" w:rsidRPr="003B68FB" w:rsidRDefault="00E83D22" w:rsidP="00572083">
            <w:pPr>
              <w:pStyle w:val="TAC"/>
              <w:keepNext w:val="0"/>
              <w:jc w:val="both"/>
              <w:rPr>
                <w:sz w:val="16"/>
                <w:szCs w:val="16"/>
                <w:lang w:eastAsia="ko-KR"/>
              </w:rPr>
            </w:pPr>
            <w:r w:rsidRPr="003B68FB">
              <w:rPr>
                <w:sz w:val="16"/>
                <w:szCs w:val="16"/>
              </w:rPr>
              <w:t>XPR</w:t>
            </w:r>
            <w:r w:rsidRPr="003B68FB">
              <w:rPr>
                <w:sz w:val="16"/>
                <w:szCs w:val="16"/>
                <w:vertAlign w:val="subscript"/>
              </w:rPr>
              <w:t xml:space="preserve"> </w:t>
            </w:r>
            <w:r w:rsidRPr="003B68FB">
              <w:rPr>
                <w:sz w:val="16"/>
                <w:szCs w:val="16"/>
              </w:rPr>
              <w:t>[dB]</w:t>
            </w:r>
          </w:p>
        </w:tc>
        <w:tc>
          <w:tcPr>
            <w:tcW w:w="0" w:type="auto"/>
            <w:vAlign w:val="center"/>
          </w:tcPr>
          <w:p w:rsidR="00E83D22" w:rsidRPr="003B68FB" w:rsidRDefault="00E83D22"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XPR</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lang w:bidi="ar-LY"/>
              </w:rPr>
              <w:t>9</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lang w:bidi="ar-LY"/>
              </w:rPr>
              <w:t>8.0</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lang w:bidi="ar-LY"/>
              </w:rPr>
              <w:t>8.0</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9</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8.0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r w:rsidRPr="003B68FB">
              <w:rPr>
                <w:sz w:val="16"/>
                <w:szCs w:val="16"/>
                <w:vertAlign w:val="subscript"/>
              </w:rPr>
              <w:t>XPR</w:t>
            </w:r>
          </w:p>
        </w:tc>
        <w:tc>
          <w:tcPr>
            <w:tcW w:w="1285" w:type="dxa"/>
            <w:vAlign w:val="center"/>
          </w:tcPr>
          <w:p w:rsidR="00E83D22" w:rsidRPr="003B68FB" w:rsidRDefault="00E83D22" w:rsidP="00572083">
            <w:pPr>
              <w:pStyle w:val="TAC"/>
              <w:keepNext w:val="0"/>
              <w:jc w:val="both"/>
              <w:rPr>
                <w:sz w:val="16"/>
                <w:szCs w:val="16"/>
                <w:lang w:bidi="ar-LY"/>
              </w:rPr>
            </w:pPr>
            <w:r w:rsidRPr="003B68FB">
              <w:rPr>
                <w:sz w:val="16"/>
                <w:szCs w:val="16"/>
                <w:lang w:bidi="ar-LY"/>
              </w:rPr>
              <w:t>3</w:t>
            </w:r>
          </w:p>
        </w:tc>
        <w:tc>
          <w:tcPr>
            <w:tcW w:w="1417" w:type="dxa"/>
            <w:vAlign w:val="center"/>
          </w:tcPr>
          <w:p w:rsidR="00E83D22" w:rsidRPr="003B68FB" w:rsidRDefault="00E83D22" w:rsidP="00572083">
            <w:pPr>
              <w:pStyle w:val="TAC"/>
              <w:keepNext w:val="0"/>
              <w:jc w:val="both"/>
              <w:rPr>
                <w:sz w:val="16"/>
                <w:szCs w:val="16"/>
                <w:lang w:bidi="ar-LY"/>
              </w:rPr>
            </w:pPr>
            <w:r w:rsidRPr="003B68FB">
              <w:rPr>
                <w:sz w:val="16"/>
                <w:szCs w:val="16"/>
                <w:lang w:bidi="ar-LY"/>
              </w:rPr>
              <w:t>3</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lang w:bidi="ar-LY"/>
              </w:rPr>
              <w:t>3</w:t>
            </w:r>
          </w:p>
        </w:tc>
        <w:tc>
          <w:tcPr>
            <w:tcW w:w="0" w:type="auto"/>
            <w:vAlign w:val="center"/>
          </w:tcPr>
          <w:p w:rsidR="00E83D22" w:rsidRPr="003B68FB" w:rsidRDefault="00E83D22" w:rsidP="00572083">
            <w:pPr>
              <w:pStyle w:val="TAC"/>
              <w:keepNext w:val="0"/>
              <w:jc w:val="both"/>
              <w:rPr>
                <w:sz w:val="16"/>
                <w:szCs w:val="16"/>
                <w:lang w:bidi="ar-LY"/>
              </w:rPr>
            </w:pPr>
            <w:r w:rsidRPr="003B68FB">
              <w:rPr>
                <w:sz w:val="16"/>
                <w:szCs w:val="16"/>
                <w:lang w:bidi="ar-LY"/>
              </w:rPr>
              <w:t>3</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3</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Number of clusters </w:t>
            </w:r>
            <w:r w:rsidRPr="003B68FB">
              <w:rPr>
                <w:position w:val="-6"/>
                <w:sz w:val="16"/>
                <w:szCs w:val="16"/>
              </w:rPr>
              <w:object w:dxaOrig="279" w:dyaOrig="279">
                <v:shape id="_x0000_i1060" type="#_x0000_t75" style="width:14.4pt;height:14.4pt" o:ole="">
                  <v:imagedata r:id="rId66" o:title=""/>
                </v:shape>
                <o:OLEObject Type="Embed" ProgID="Equation.3" ShapeID="_x0000_i1060" DrawAspect="Content" ObjectID="_1588665744" r:id="rId67"/>
              </w:objec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12</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19</w:t>
            </w:r>
          </w:p>
        </w:tc>
        <w:tc>
          <w:tcPr>
            <w:tcW w:w="1443" w:type="dxa"/>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19</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12</w:t>
            </w:r>
          </w:p>
        </w:tc>
        <w:tc>
          <w:tcPr>
            <w:tcW w:w="0" w:type="auto"/>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19</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Number of rays per cluster </w:t>
            </w:r>
            <w:r w:rsidRPr="003B68FB">
              <w:rPr>
                <w:position w:val="-4"/>
                <w:sz w:val="16"/>
                <w:szCs w:val="16"/>
              </w:rPr>
              <w:object w:dxaOrig="320" w:dyaOrig="260">
                <v:shape id="_x0000_i1061" type="#_x0000_t75" style="width:14.4pt;height:14.4pt" o:ole="">
                  <v:imagedata r:id="rId68" o:title=""/>
                </v:shape>
                <o:OLEObject Type="Embed" ProgID="Equation.3" ShapeID="_x0000_i1061" DrawAspect="Content" ObjectID="_1588665745" r:id="rId69"/>
              </w:objec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20</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20</w:t>
            </w:r>
          </w:p>
        </w:tc>
        <w:tc>
          <w:tcPr>
            <w:tcW w:w="1443" w:type="dxa"/>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20</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20</w:t>
            </w:r>
          </w:p>
        </w:tc>
        <w:tc>
          <w:tcPr>
            <w:tcW w:w="0" w:type="auto"/>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20</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lang w:eastAsia="ko-KR"/>
              </w:rPr>
            </w:pPr>
            <w:r w:rsidRPr="003B68FB">
              <w:rPr>
                <w:sz w:val="16"/>
                <w:szCs w:val="16"/>
                <w:lang w:eastAsia="ko-KR"/>
              </w:rPr>
              <w:t xml:space="preserve">Cluster </w:t>
            </w:r>
            <w:r w:rsidRPr="003B68FB">
              <w:rPr>
                <w:i/>
                <w:sz w:val="16"/>
                <w:szCs w:val="16"/>
                <w:lang w:eastAsia="ko-KR"/>
              </w:rPr>
              <w:t>DS</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360" w:dyaOrig="360">
                <v:shape id="_x0000_i1062" type="#_x0000_t75" style="width:21.9pt;height:21.9pt" o:ole="">
                  <v:imagedata r:id="rId70" o:title=""/>
                </v:shape>
                <o:OLEObject Type="Embed" ProgID="Equation.3" ShapeID="_x0000_i1062" DrawAspect="Content" ObjectID="_1588665746" r:id="rId71"/>
              </w:object>
            </w:r>
            <w:r w:rsidRPr="003B68FB">
              <w:rPr>
                <w:rFonts w:hint="eastAsia"/>
                <w:sz w:val="16"/>
                <w:szCs w:val="16"/>
                <w:lang w:eastAsia="ja-JP"/>
              </w:rPr>
              <w:t>)</w:t>
            </w:r>
            <w:r w:rsidRPr="003B68FB">
              <w:rPr>
                <w:sz w:val="16"/>
                <w:szCs w:val="16"/>
                <w:lang w:eastAsia="ja-JP"/>
              </w:rPr>
              <w:t xml:space="preserve"> in [ns]</w:t>
            </w:r>
          </w:p>
        </w:tc>
        <w:tc>
          <w:tcPr>
            <w:tcW w:w="1285" w:type="dxa"/>
            <w:vAlign w:val="center"/>
          </w:tcPr>
          <w:p w:rsidR="00E83D22" w:rsidRPr="003B68FB" w:rsidRDefault="001625C5" w:rsidP="00572083">
            <w:pPr>
              <w:pStyle w:val="TAC"/>
              <w:keepNext w:val="0"/>
              <w:jc w:val="both"/>
              <w:rPr>
                <w:sz w:val="16"/>
                <w:szCs w:val="16"/>
                <w:lang w:bidi="ar-LY"/>
              </w:rPr>
            </w:pPr>
            <w:r>
              <w:rPr>
                <w:color w:val="000000"/>
                <w:kern w:val="24"/>
                <w:sz w:val="16"/>
                <w:szCs w:val="16"/>
                <w:lang w:eastAsia="ko-KR"/>
              </w:rPr>
              <w:t>5</w:t>
            </w:r>
          </w:p>
        </w:tc>
        <w:tc>
          <w:tcPr>
            <w:tcW w:w="1417" w:type="dxa"/>
            <w:vAlign w:val="center"/>
          </w:tcPr>
          <w:p w:rsidR="00E83D22" w:rsidRPr="003B68FB" w:rsidRDefault="001625C5" w:rsidP="001625C5">
            <w:pPr>
              <w:pStyle w:val="TAC"/>
              <w:keepNext w:val="0"/>
              <w:jc w:val="both"/>
              <w:rPr>
                <w:sz w:val="16"/>
                <w:szCs w:val="16"/>
                <w:lang w:bidi="ar-LY"/>
              </w:rPr>
            </w:pPr>
            <w:r>
              <w:rPr>
                <w:color w:val="000000"/>
                <w:kern w:val="24"/>
                <w:sz w:val="16"/>
                <w:szCs w:val="16"/>
                <w:lang w:eastAsia="ko-KR"/>
              </w:rPr>
              <w:t>11</w:t>
            </w:r>
          </w:p>
        </w:tc>
        <w:tc>
          <w:tcPr>
            <w:tcW w:w="1443" w:type="dxa"/>
            <w:vAlign w:val="center"/>
          </w:tcPr>
          <w:p w:rsidR="00E83D22" w:rsidRPr="003B68FB" w:rsidRDefault="001625C5" w:rsidP="001625C5">
            <w:pPr>
              <w:pStyle w:val="TAC"/>
              <w:keepNext w:val="0"/>
              <w:jc w:val="both"/>
              <w:rPr>
                <w:sz w:val="16"/>
                <w:szCs w:val="16"/>
                <w:lang w:eastAsia="ko-KR"/>
              </w:rPr>
            </w:pPr>
            <w:r>
              <w:rPr>
                <w:color w:val="000000"/>
                <w:kern w:val="24"/>
                <w:sz w:val="16"/>
                <w:szCs w:val="16"/>
                <w:lang w:eastAsia="ko-KR"/>
              </w:rPr>
              <w:t>11</w:t>
            </w:r>
          </w:p>
        </w:tc>
        <w:tc>
          <w:tcPr>
            <w:tcW w:w="0" w:type="auto"/>
            <w:vAlign w:val="center"/>
          </w:tcPr>
          <w:p w:rsidR="00E83D22" w:rsidRPr="003B68FB" w:rsidRDefault="001625C5" w:rsidP="00572083">
            <w:pPr>
              <w:pStyle w:val="TAC"/>
              <w:keepNext w:val="0"/>
              <w:jc w:val="both"/>
              <w:rPr>
                <w:sz w:val="16"/>
                <w:szCs w:val="16"/>
                <w:lang w:eastAsia="ko-KR" w:bidi="ar-LY"/>
              </w:rPr>
            </w:pPr>
            <w:r>
              <w:rPr>
                <w:color w:val="000000"/>
                <w:kern w:val="24"/>
                <w:sz w:val="16"/>
                <w:szCs w:val="16"/>
                <w:lang w:eastAsia="ko-KR"/>
              </w:rPr>
              <w:t>5</w:t>
            </w:r>
          </w:p>
        </w:tc>
        <w:tc>
          <w:tcPr>
            <w:tcW w:w="0" w:type="auto"/>
            <w:vAlign w:val="center"/>
          </w:tcPr>
          <w:p w:rsidR="00E83D22" w:rsidRPr="003B68FB" w:rsidRDefault="001625C5" w:rsidP="00572083">
            <w:pPr>
              <w:pStyle w:val="TAC"/>
              <w:keepNext w:val="0"/>
              <w:jc w:val="both"/>
              <w:rPr>
                <w:sz w:val="16"/>
                <w:szCs w:val="16"/>
                <w:lang w:eastAsia="ko-KR"/>
              </w:rPr>
            </w:pPr>
            <w:r>
              <w:rPr>
                <w:color w:val="000000"/>
                <w:kern w:val="24"/>
                <w:sz w:val="16"/>
                <w:szCs w:val="16"/>
                <w:lang w:eastAsia="ko-KR"/>
              </w:rPr>
              <w:t>11</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Cluster </w:t>
            </w:r>
            <w:r w:rsidRPr="003B68FB">
              <w:rPr>
                <w:i/>
                <w:sz w:val="16"/>
                <w:szCs w:val="16"/>
              </w:rPr>
              <w:t>ASD</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460" w:dyaOrig="360">
                <v:shape id="_x0000_i1063" type="#_x0000_t75" style="width:21.3pt;height:21.9pt" o:ole="">
                  <v:imagedata r:id="rId72" o:title=""/>
                </v:shape>
                <o:OLEObject Type="Embed" ProgID="Equation.3" ShapeID="_x0000_i1063" DrawAspect="Content" ObjectID="_1588665747" r:id="rId73"/>
              </w:object>
            </w:r>
            <w:r w:rsidRPr="003B68FB">
              <w:rPr>
                <w:rFonts w:hint="eastAsia"/>
                <w:sz w:val="16"/>
                <w:szCs w:val="16"/>
                <w:lang w:eastAsia="ja-JP"/>
              </w:rPr>
              <w:t>)</w:t>
            </w:r>
            <w:r w:rsidRPr="003B68FB">
              <w:rPr>
                <w:sz w:val="16"/>
                <w:szCs w:val="16"/>
                <w:lang w:eastAsia="ja-JP"/>
              </w:rPr>
              <w:t xml:space="preserve"> in [</w:t>
            </w:r>
            <w:proofErr w:type="spellStart"/>
            <w:r w:rsidRPr="003B68FB">
              <w:rPr>
                <w:sz w:val="16"/>
                <w:szCs w:val="16"/>
                <w:lang w:eastAsia="ja-JP"/>
              </w:rPr>
              <w:t>deg</w:t>
            </w:r>
            <w:proofErr w:type="spellEnd"/>
            <w:r w:rsidRPr="003B68FB">
              <w:rPr>
                <w:sz w:val="16"/>
                <w:szCs w:val="16"/>
                <w:lang w:eastAsia="ja-JP"/>
              </w:rPr>
              <w:t>]</w: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3</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3</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10</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Cluster </w:t>
            </w:r>
            <w:r w:rsidRPr="003B68FB">
              <w:rPr>
                <w:i/>
                <w:sz w:val="16"/>
                <w:szCs w:val="16"/>
              </w:rPr>
              <w:t>ASA</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420" w:dyaOrig="360">
                <v:shape id="_x0000_i1064" type="#_x0000_t75" style="width:21.9pt;height:21.9pt" o:ole="">
                  <v:imagedata r:id="rId74" o:title=""/>
                </v:shape>
                <o:OLEObject Type="Embed" ProgID="Equation.3" ShapeID="_x0000_i1064" DrawAspect="Content" ObjectID="_1588665748" r:id="rId75"/>
              </w:object>
            </w:r>
            <w:r w:rsidRPr="003B68FB">
              <w:rPr>
                <w:rFonts w:hint="eastAsia"/>
                <w:sz w:val="16"/>
                <w:szCs w:val="16"/>
                <w:lang w:eastAsia="ja-JP"/>
              </w:rPr>
              <w:t>)</w:t>
            </w:r>
            <w:r w:rsidRPr="003B68FB">
              <w:rPr>
                <w:sz w:val="16"/>
                <w:szCs w:val="16"/>
                <w:lang w:eastAsia="ja-JP"/>
              </w:rPr>
              <w:t xml:space="preserve"> in [</w:t>
            </w:r>
            <w:proofErr w:type="spellStart"/>
            <w:r w:rsidRPr="003B68FB">
              <w:rPr>
                <w:sz w:val="16"/>
                <w:szCs w:val="16"/>
                <w:lang w:eastAsia="ja-JP"/>
              </w:rPr>
              <w:t>deg</w:t>
            </w:r>
            <w:proofErr w:type="spellEnd"/>
            <w:r w:rsidRPr="003B68FB">
              <w:rPr>
                <w:sz w:val="16"/>
                <w:szCs w:val="16"/>
                <w:lang w:eastAsia="ja-JP"/>
              </w:rPr>
              <w:t>]</w: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17</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22</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22</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17</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22</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lang w:eastAsia="ko-KR"/>
              </w:rPr>
            </w:pPr>
            <w:r w:rsidRPr="003B68FB">
              <w:rPr>
                <w:sz w:val="16"/>
                <w:szCs w:val="16"/>
              </w:rPr>
              <w:t xml:space="preserve">Cluster </w:t>
            </w:r>
            <w:r w:rsidRPr="003B68FB">
              <w:rPr>
                <w:i/>
                <w:sz w:val="16"/>
                <w:szCs w:val="16"/>
              </w:rPr>
              <w:t>ZSA</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420" w:dyaOrig="360">
                <v:shape id="_x0000_i1065" type="#_x0000_t75" style="width:21.9pt;height:21.9pt" o:ole="">
                  <v:imagedata r:id="rId76" o:title=""/>
                </v:shape>
                <o:OLEObject Type="Embed" ProgID="Equation.3" ShapeID="_x0000_i1065" DrawAspect="Content" ObjectID="_1588665749" r:id="rId77"/>
              </w:object>
            </w:r>
            <w:r w:rsidRPr="003B68FB">
              <w:rPr>
                <w:rFonts w:hint="eastAsia"/>
                <w:sz w:val="16"/>
                <w:szCs w:val="16"/>
                <w:lang w:eastAsia="ja-JP"/>
              </w:rPr>
              <w:t>)</w:t>
            </w:r>
            <w:r w:rsidRPr="003B68FB">
              <w:rPr>
                <w:sz w:val="16"/>
                <w:szCs w:val="16"/>
                <w:lang w:eastAsia="ja-JP"/>
              </w:rPr>
              <w:t xml:space="preserve"> in [</w:t>
            </w:r>
            <w:proofErr w:type="spellStart"/>
            <w:r w:rsidRPr="003B68FB">
              <w:rPr>
                <w:sz w:val="16"/>
                <w:szCs w:val="16"/>
                <w:lang w:eastAsia="ja-JP"/>
              </w:rPr>
              <w:t>deg</w:t>
            </w:r>
            <w:proofErr w:type="spellEnd"/>
            <w:r w:rsidRPr="003B68FB">
              <w:rPr>
                <w:sz w:val="16"/>
                <w:szCs w:val="16"/>
                <w:lang w:eastAsia="ja-JP"/>
              </w:rPr>
              <w:t>]</w:t>
            </w:r>
          </w:p>
        </w:tc>
        <w:tc>
          <w:tcPr>
            <w:tcW w:w="1285" w:type="dxa"/>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7</w:t>
            </w:r>
          </w:p>
        </w:tc>
        <w:tc>
          <w:tcPr>
            <w:tcW w:w="1417" w:type="dxa"/>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7</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7</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7</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7</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Per cluster shadowing </w:t>
            </w:r>
            <w:proofErr w:type="spellStart"/>
            <w:r w:rsidRPr="003B68FB">
              <w:rPr>
                <w:sz w:val="16"/>
                <w:szCs w:val="16"/>
              </w:rPr>
              <w:t>std</w:t>
            </w:r>
            <w:proofErr w:type="spellEnd"/>
            <w:r w:rsidRPr="003B68FB">
              <w:rPr>
                <w:sz w:val="16"/>
                <w:szCs w:val="16"/>
              </w:rPr>
              <w:t xml:space="preserve"> </w:t>
            </w:r>
            <w:r w:rsidRPr="003B68FB">
              <w:rPr>
                <w:rFonts w:ascii="Symbol" w:hAnsi="Symbol"/>
                <w:sz w:val="16"/>
                <w:szCs w:val="16"/>
              </w:rPr>
              <w:t></w:t>
            </w:r>
            <w:r w:rsidRPr="003B68FB">
              <w:rPr>
                <w:sz w:val="16"/>
                <w:szCs w:val="16"/>
              </w:rPr>
              <w:t xml:space="preserve"> [dB]</w: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4</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4</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lang w:eastAsia="ko-KR"/>
              </w:rPr>
              <w:t>4</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4</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eastAsia="ko-KR"/>
              </w:rPr>
              <w:t>4</w:t>
            </w:r>
          </w:p>
        </w:tc>
      </w:tr>
      <w:tr w:rsidR="00E83D22" w:rsidRPr="003B68FB" w:rsidTr="00572083">
        <w:trPr>
          <w:cantSplit/>
          <w:jc w:val="center"/>
        </w:trPr>
        <w:tc>
          <w:tcPr>
            <w:tcW w:w="0" w:type="auto"/>
            <w:vMerge w:val="restart"/>
            <w:vAlign w:val="center"/>
          </w:tcPr>
          <w:p w:rsidR="00E83D22" w:rsidRPr="003B68FB" w:rsidRDefault="00E83D22" w:rsidP="00572083">
            <w:pPr>
              <w:pStyle w:val="TAC"/>
              <w:keepNext w:val="0"/>
              <w:jc w:val="both"/>
              <w:rPr>
                <w:sz w:val="16"/>
                <w:szCs w:val="16"/>
                <w:lang w:eastAsia="ko-KR"/>
              </w:rPr>
            </w:pPr>
            <w:r w:rsidRPr="003B68FB">
              <w:rPr>
                <w:sz w:val="16"/>
                <w:szCs w:val="16"/>
              </w:rPr>
              <w:t>Correlation distance in the horizontal plane [m]</w:t>
            </w: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DS</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7</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7</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ASD</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8</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8</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ASA</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8</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9</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9</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8</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9</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SF</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13</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13</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13</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15</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sz w:val="16"/>
                <w:szCs w:val="16"/>
              </w:rPr>
              <w:t>N/A</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15</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i/>
                <w:sz w:val="16"/>
                <w:szCs w:val="16"/>
              </w:rPr>
            </w:pPr>
            <w:r w:rsidRPr="003B68FB">
              <w:rPr>
                <w:i/>
                <w:sz w:val="16"/>
                <w:szCs w:val="16"/>
              </w:rPr>
              <w:t>ZSA</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12</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12</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i/>
                <w:sz w:val="16"/>
                <w:szCs w:val="16"/>
              </w:rPr>
            </w:pPr>
            <w:r w:rsidRPr="003B68FB">
              <w:rPr>
                <w:i/>
                <w:sz w:val="16"/>
                <w:szCs w:val="16"/>
              </w:rPr>
              <w:t>ZSD</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12</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12</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8017" w:type="dxa"/>
            <w:gridSpan w:val="7"/>
            <w:vAlign w:val="center"/>
          </w:tcPr>
          <w:p w:rsidR="00E83D22" w:rsidRPr="003B68FB" w:rsidRDefault="00E83D22" w:rsidP="00572083">
            <w:pPr>
              <w:pStyle w:val="TAN"/>
              <w:ind w:left="320" w:hanging="320"/>
              <w:rPr>
                <w:sz w:val="16"/>
                <w:szCs w:val="16"/>
                <w:lang w:eastAsia="ko-KR"/>
              </w:rPr>
            </w:pPr>
            <w:proofErr w:type="gramStart"/>
            <w:r w:rsidRPr="003B68FB">
              <w:rPr>
                <w:i/>
                <w:sz w:val="16"/>
                <w:szCs w:val="16"/>
                <w:lang w:eastAsia="ko-KR"/>
              </w:rPr>
              <w:t>f</w:t>
            </w:r>
            <w:r w:rsidRPr="003B68FB">
              <w:rPr>
                <w:rFonts w:hint="eastAsia"/>
                <w:i/>
                <w:sz w:val="16"/>
                <w:szCs w:val="16"/>
                <w:vertAlign w:val="subscript"/>
                <w:lang w:eastAsia="ko-KR"/>
              </w:rPr>
              <w:t>c</w:t>
            </w:r>
            <w:proofErr w:type="gramEnd"/>
            <w:r w:rsidRPr="003B68FB">
              <w:rPr>
                <w:rFonts w:hint="eastAsia"/>
                <w:sz w:val="16"/>
                <w:szCs w:val="16"/>
                <w:lang w:eastAsia="ko-KR"/>
              </w:rPr>
              <w:t xml:space="preserve"> is carrier frequency in </w:t>
            </w:r>
            <w:r w:rsidRPr="003B68FB">
              <w:rPr>
                <w:sz w:val="16"/>
                <w:szCs w:val="16"/>
                <w:lang w:eastAsia="ko-KR"/>
              </w:rPr>
              <w:t>G</w:t>
            </w:r>
            <w:r w:rsidRPr="003B68FB">
              <w:rPr>
                <w:rFonts w:hint="eastAsia"/>
                <w:sz w:val="16"/>
                <w:szCs w:val="16"/>
                <w:lang w:eastAsia="ko-KR"/>
              </w:rPr>
              <w:t>Hz</w:t>
            </w:r>
            <w:r>
              <w:rPr>
                <w:sz w:val="16"/>
                <w:szCs w:val="16"/>
                <w:lang w:eastAsia="ko-KR"/>
              </w:rPr>
              <w:t>. Procedure for generating both ZOA and ZOD is the same and based on the ZOA procedure in 3GPP TR38.901.</w:t>
            </w:r>
          </w:p>
        </w:tc>
      </w:tr>
    </w:tbl>
    <w:p w:rsidR="007A13B0" w:rsidRPr="003B68FB" w:rsidRDefault="007A13B0" w:rsidP="000946CC">
      <w:pPr>
        <w:pStyle w:val="LGTdoc0"/>
        <w:spacing w:before="100" w:beforeAutospacing="1" w:afterLines="0" w:afterAutospacing="1" w:line="240" w:lineRule="auto"/>
        <w:rPr>
          <w:rFonts w:ascii="Calibri" w:hAnsi="Calibri"/>
          <w:szCs w:val="22"/>
          <w:lang w:val="en-US"/>
        </w:rPr>
      </w:pPr>
    </w:p>
    <w:p w:rsidR="00975A9C" w:rsidRPr="003B68FB" w:rsidRDefault="005C432F"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 xml:space="preserve">Summary of remaining issues for Doppler </w:t>
      </w:r>
      <w:r w:rsidRPr="003B68FB">
        <w:rPr>
          <w:rFonts w:ascii="Times New Roman" w:eastAsia="SimSun" w:hAnsi="Times New Roman" w:hint="eastAsia"/>
          <w:b/>
          <w:kern w:val="32"/>
          <w:sz w:val="28"/>
          <w:lang w:val="en-US" w:eastAsia="zh-CN"/>
        </w:rPr>
        <w:t>model</w:t>
      </w:r>
    </w:p>
    <w:p w:rsidR="00FF2156" w:rsidRDefault="00FF2156" w:rsidP="005C432F">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The agreement is </w:t>
      </w:r>
      <w:r>
        <w:rPr>
          <w:rFonts w:ascii="Calibri" w:hAnsi="Calibri"/>
          <w:szCs w:val="22"/>
          <w:lang w:val="en-US"/>
        </w:rPr>
        <w:t>“</w:t>
      </w:r>
      <w:r w:rsidRPr="00FF2156">
        <w:rPr>
          <w:rFonts w:ascii="Calibri" w:hAnsi="Calibri"/>
          <w:szCs w:val="22"/>
          <w:lang w:val="en-US"/>
        </w:rPr>
        <w:t>Rel-14 dual mobility is modified such that a random Doppler shift is added to each reflected path.</w:t>
      </w:r>
      <w:r>
        <w:rPr>
          <w:rFonts w:ascii="Calibri" w:hAnsi="Calibri"/>
          <w:szCs w:val="22"/>
          <w:lang w:val="en-US"/>
        </w:rPr>
        <w:t>”</w:t>
      </w:r>
      <w:r>
        <w:rPr>
          <w:rFonts w:ascii="Calibri" w:hAnsi="Calibri" w:hint="eastAsia"/>
          <w:szCs w:val="22"/>
          <w:lang w:val="en-US"/>
        </w:rPr>
        <w:t xml:space="preserve"> The following contribution proposes details of the additional random Doppler shift.</w:t>
      </w:r>
    </w:p>
    <w:p w:rsidR="005C432F" w:rsidRDefault="005C432F" w:rsidP="005C432F">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Huawei (</w:t>
      </w:r>
      <w:r w:rsidR="000266D7">
        <w:rPr>
          <w:rFonts w:ascii="Calibri" w:hAnsi="Calibri" w:hint="eastAsia"/>
          <w:szCs w:val="22"/>
          <w:lang w:val="en-US"/>
        </w:rPr>
        <w:t>R1-</w:t>
      </w:r>
      <w:r w:rsidRPr="003B68FB">
        <w:rPr>
          <w:rFonts w:ascii="Calibri" w:hAnsi="Calibri"/>
          <w:szCs w:val="22"/>
          <w:lang w:val="en-US"/>
        </w:rPr>
        <w:t xml:space="preserve">1805914) </w:t>
      </w:r>
      <w:r w:rsidR="00EE4D27">
        <w:rPr>
          <w:rFonts w:ascii="Calibri" w:hAnsi="Calibri" w:hint="eastAsia"/>
          <w:szCs w:val="22"/>
          <w:lang w:val="en-US"/>
        </w:rPr>
        <w:t>made proposals on the details.</w:t>
      </w:r>
    </w:p>
    <w:p w:rsidR="00EE4D27" w:rsidRPr="00EE4D27" w:rsidRDefault="00EE4D27" w:rsidP="005C432F">
      <w:pPr>
        <w:pStyle w:val="LGTdoc0"/>
        <w:spacing w:before="100" w:beforeAutospacing="1" w:afterLines="0" w:afterAutospacing="1" w:line="240" w:lineRule="auto"/>
        <w:rPr>
          <w:rFonts w:ascii="Calibri" w:hAnsi="Calibri"/>
          <w:szCs w:val="22"/>
          <w:highlight w:val="cyan"/>
          <w:lang w:val="en-US"/>
        </w:rPr>
      </w:pPr>
      <w:r w:rsidRPr="00EE4D27">
        <w:rPr>
          <w:rFonts w:ascii="Calibri" w:hAnsi="Calibri" w:hint="eastAsia"/>
          <w:szCs w:val="22"/>
          <w:highlight w:val="cyan"/>
          <w:lang w:val="en-US"/>
        </w:rPr>
        <w:t xml:space="preserve">Proposal: </w:t>
      </w:r>
      <w:r w:rsidRPr="00EE4D27">
        <w:rPr>
          <w:rFonts w:ascii="Calibri" w:hAnsi="Calibri" w:cs="Calibri"/>
          <w:szCs w:val="22"/>
          <w:highlight w:val="cyan"/>
        </w:rPr>
        <w:t xml:space="preserve">Use the Doppler model for dual mobility with moving </w:t>
      </w:r>
      <w:proofErr w:type="spellStart"/>
      <w:r w:rsidRPr="00EE4D27">
        <w:rPr>
          <w:rFonts w:ascii="Calibri" w:hAnsi="Calibri" w:cs="Calibri"/>
          <w:szCs w:val="22"/>
          <w:highlight w:val="cyan"/>
        </w:rPr>
        <w:t>scatterers</w:t>
      </w:r>
      <w:proofErr w:type="spellEnd"/>
      <w:r w:rsidRPr="00EE4D27">
        <w:rPr>
          <w:rFonts w:ascii="Calibri" w:hAnsi="Calibri" w:cs="Calibri"/>
          <w:szCs w:val="22"/>
          <w:highlight w:val="cyan"/>
        </w:rPr>
        <w:t xml:space="preserve"> for V2X </w:t>
      </w:r>
      <w:proofErr w:type="spellStart"/>
      <w:r w:rsidRPr="00EE4D27">
        <w:rPr>
          <w:rFonts w:ascii="Calibri" w:hAnsi="Calibri" w:cs="Calibri"/>
          <w:szCs w:val="22"/>
          <w:highlight w:val="cyan"/>
        </w:rPr>
        <w:t>sidelink</w:t>
      </w:r>
      <w:proofErr w:type="spellEnd"/>
      <w:r w:rsidRPr="00EE4D27">
        <w:rPr>
          <w:rFonts w:ascii="Calibri" w:hAnsi="Calibri" w:cs="Calibri"/>
          <w:szCs w:val="22"/>
          <w:highlight w:val="cyan"/>
        </w:rPr>
        <w:t xml:space="preserve"> channel according to equations </w:t>
      </w:r>
      <w:r w:rsidRPr="00EE4D27">
        <w:rPr>
          <w:highlight w:val="cyan"/>
        </w:rPr>
        <w:fldChar w:fldCharType="begin"/>
      </w:r>
      <w:r w:rsidRPr="00EE4D27">
        <w:rPr>
          <w:highlight w:val="cyan"/>
        </w:rPr>
        <w:instrText xml:space="preserve"> REF _Ref513115321 \h  \* MERGEFORMAT </w:instrText>
      </w:r>
      <w:r w:rsidRPr="00EE4D27">
        <w:rPr>
          <w:highlight w:val="cyan"/>
        </w:rPr>
      </w:r>
      <w:r w:rsidRPr="00EE4D27">
        <w:rPr>
          <w:highlight w:val="cyan"/>
        </w:rPr>
        <w:fldChar w:fldCharType="separate"/>
      </w:r>
      <w:r w:rsidRPr="00EE4D27">
        <w:rPr>
          <w:rFonts w:ascii="Calibri" w:hAnsi="Calibri" w:cs="Calibri"/>
          <w:szCs w:val="22"/>
          <w:highlight w:val="cyan"/>
        </w:rPr>
        <w:t>(1)</w:t>
      </w:r>
      <w:r w:rsidRPr="00EE4D27">
        <w:rPr>
          <w:highlight w:val="cyan"/>
        </w:rPr>
        <w:fldChar w:fldCharType="end"/>
      </w:r>
      <w:r w:rsidRPr="00EE4D27">
        <w:rPr>
          <w:rFonts w:ascii="Calibri" w:hAnsi="Calibri" w:cs="Calibri"/>
          <w:szCs w:val="22"/>
          <w:highlight w:val="cyan"/>
        </w:rPr>
        <w:t xml:space="preserve"> </w:t>
      </w:r>
      <w:proofErr w:type="gramStart"/>
      <w:r w:rsidRPr="00EE4D27">
        <w:rPr>
          <w:rFonts w:ascii="Calibri" w:hAnsi="Calibri" w:cs="Calibri"/>
          <w:szCs w:val="22"/>
          <w:highlight w:val="cyan"/>
        </w:rPr>
        <w:t>-</w:t>
      </w:r>
      <w:proofErr w:type="gramEnd"/>
      <w:r w:rsidRPr="00EE4D27">
        <w:rPr>
          <w:rFonts w:ascii="Calibri" w:hAnsi="Calibri" w:cs="Calibri"/>
          <w:szCs w:val="22"/>
          <w:highlight w:val="cyan"/>
        </w:rPr>
        <w:fldChar w:fldCharType="begin"/>
      </w:r>
      <w:r w:rsidRPr="00EE4D27">
        <w:rPr>
          <w:rFonts w:ascii="Calibri" w:hAnsi="Calibri" w:cs="Calibri"/>
          <w:szCs w:val="22"/>
          <w:highlight w:val="cyan"/>
        </w:rPr>
        <w:instrText xml:space="preserve"> REF _Ref513115289 \h  \* MERGEFORMAT </w:instrText>
      </w:r>
      <w:r w:rsidRPr="00EE4D27">
        <w:rPr>
          <w:rFonts w:ascii="Calibri" w:hAnsi="Calibri" w:cs="Calibri"/>
          <w:szCs w:val="22"/>
          <w:highlight w:val="cyan"/>
        </w:rPr>
      </w:r>
      <w:r w:rsidRPr="00EE4D27">
        <w:rPr>
          <w:rFonts w:ascii="Calibri" w:hAnsi="Calibri" w:cs="Calibri"/>
          <w:szCs w:val="22"/>
          <w:highlight w:val="cyan"/>
        </w:rPr>
        <w:fldChar w:fldCharType="separate"/>
      </w:r>
      <w:r w:rsidRPr="00EE4D27">
        <w:rPr>
          <w:rFonts w:ascii="Calibri" w:hAnsi="Calibri" w:cs="Calibri"/>
          <w:szCs w:val="22"/>
          <w:highlight w:val="cyan"/>
        </w:rPr>
        <w:t>(4)</w:t>
      </w:r>
      <w:r w:rsidRPr="00EE4D27">
        <w:rPr>
          <w:rFonts w:ascii="Calibri" w:hAnsi="Calibri" w:cs="Calibri"/>
          <w:szCs w:val="22"/>
          <w:highlight w:val="cyan"/>
        </w:rPr>
        <w:fldChar w:fldCharType="end"/>
      </w:r>
      <w:r w:rsidRPr="00EE4D27">
        <w:rPr>
          <w:rFonts w:ascii="Calibri" w:hAnsi="Calibri" w:cs="Calibri"/>
          <w:szCs w:val="22"/>
          <w:highlight w:val="cyan"/>
        </w:rPr>
        <w:t>.</w:t>
      </w:r>
    </w:p>
    <w:p w:rsidR="000E60C8" w:rsidRPr="00EE4D27" w:rsidRDefault="000E60C8" w:rsidP="006E7530">
      <w:pPr>
        <w:pStyle w:val="LGTdoc0"/>
        <w:numPr>
          <w:ilvl w:val="0"/>
          <w:numId w:val="12"/>
        </w:numPr>
        <w:spacing w:before="100" w:beforeAutospacing="1" w:afterLines="0" w:afterAutospacing="1" w:line="240" w:lineRule="auto"/>
        <w:rPr>
          <w:rFonts w:ascii="Calibri" w:hAnsi="Calibri" w:cs="Calibri"/>
          <w:szCs w:val="22"/>
          <w:highlight w:val="cyan"/>
        </w:rPr>
      </w:pPr>
      <w:r w:rsidRPr="00EE4D27">
        <w:rPr>
          <w:rFonts w:ascii="Calibri" w:hAnsi="Calibri" w:cs="Calibri" w:hint="eastAsia"/>
          <w:szCs w:val="22"/>
          <w:highlight w:val="cyan"/>
        </w:rPr>
        <w:t>Doppler for the LOS path:</w:t>
      </w:r>
    </w:p>
    <w:bookmarkStart w:id="2" w:name="_Ref513115276"/>
    <w:p w:rsidR="000E60C8" w:rsidRPr="00EE4D27" w:rsidRDefault="002F2E6F" w:rsidP="000E60C8">
      <w:pPr>
        <w:pStyle w:val="a9"/>
        <w:ind w:firstLine="800"/>
        <w:rPr>
          <w:highlight w:val="cyan"/>
        </w:rPr>
      </w:pPr>
      <w:r w:rsidRPr="00EE4D27">
        <w:rPr>
          <w:position w:val="-30"/>
          <w:highlight w:val="cyan"/>
        </w:rPr>
        <w:object w:dxaOrig="2439" w:dyaOrig="740">
          <v:shape id="_x0000_i1066" type="#_x0000_t75" style="width:122.7pt;height:36.3pt" o:ole="">
            <v:imagedata r:id="rId78" o:title=""/>
          </v:shape>
          <o:OLEObject Type="Embed" ProgID="Equation.3" ShapeID="_x0000_i1066" DrawAspect="Content" ObjectID="_1588665750" r:id="rId79"/>
        </w:object>
      </w:r>
      <w:r w:rsidR="000E60C8" w:rsidRPr="00EE4D27">
        <w:rPr>
          <w:highlight w:val="cyan"/>
        </w:rPr>
        <w:t xml:space="preserve">   </w:t>
      </w:r>
      <w:bookmarkStart w:id="3" w:name="_Ref513115321"/>
      <w:r w:rsidR="000E60C8" w:rsidRPr="00EE4D27">
        <w:rPr>
          <w:highlight w:val="cyan"/>
        </w:rPr>
        <w:t>(</w:t>
      </w:r>
      <w:r w:rsidR="00285A82" w:rsidRPr="00EE4D27">
        <w:rPr>
          <w:highlight w:val="cyan"/>
        </w:rPr>
        <w:fldChar w:fldCharType="begin"/>
      </w:r>
      <w:r w:rsidR="000E60C8" w:rsidRPr="00EE4D27">
        <w:rPr>
          <w:highlight w:val="cyan"/>
        </w:rPr>
        <w:instrText xml:space="preserve"> SEQ Equation \* ARABIC </w:instrText>
      </w:r>
      <w:r w:rsidR="00285A82" w:rsidRPr="00EE4D27">
        <w:rPr>
          <w:highlight w:val="cyan"/>
        </w:rPr>
        <w:fldChar w:fldCharType="separate"/>
      </w:r>
      <w:r w:rsidR="000E60C8" w:rsidRPr="00EE4D27">
        <w:rPr>
          <w:noProof/>
          <w:highlight w:val="cyan"/>
        </w:rPr>
        <w:t>1</w:t>
      </w:r>
      <w:r w:rsidR="00285A82" w:rsidRPr="00EE4D27">
        <w:rPr>
          <w:highlight w:val="cyan"/>
        </w:rPr>
        <w:fldChar w:fldCharType="end"/>
      </w:r>
      <w:r w:rsidR="000E60C8" w:rsidRPr="00EE4D27">
        <w:rPr>
          <w:highlight w:val="cyan"/>
        </w:rPr>
        <w:t>)</w:t>
      </w:r>
      <w:bookmarkEnd w:id="2"/>
      <w:bookmarkEnd w:id="3"/>
    </w:p>
    <w:p w:rsidR="000E60C8" w:rsidRPr="00EE4D27" w:rsidRDefault="002F2E6F" w:rsidP="000E60C8">
      <w:pPr>
        <w:pStyle w:val="a9"/>
        <w:ind w:firstLine="800"/>
        <w:rPr>
          <w:highlight w:val="cyan"/>
        </w:rPr>
      </w:pPr>
      <w:r w:rsidRPr="00EE4D27">
        <w:rPr>
          <w:position w:val="-14"/>
          <w:highlight w:val="cyan"/>
        </w:rPr>
        <w:object w:dxaOrig="5080" w:dyaOrig="420">
          <v:shape id="_x0000_i1067" type="#_x0000_t75" style="width:237.3pt;height:21.9pt" o:ole="">
            <v:imagedata r:id="rId80" o:title=""/>
          </v:shape>
          <o:OLEObject Type="Embed" ProgID="Equation.3" ShapeID="_x0000_i1067" DrawAspect="Content" ObjectID="_1588665751" r:id="rId81"/>
        </w:object>
      </w:r>
      <w:r w:rsidR="000E60C8" w:rsidRPr="00EE4D27">
        <w:rPr>
          <w:highlight w:val="cyan"/>
        </w:rPr>
        <w:t xml:space="preserve">   (</w:t>
      </w:r>
      <w:r w:rsidR="00285A82" w:rsidRPr="00EE4D27">
        <w:rPr>
          <w:highlight w:val="cyan"/>
        </w:rPr>
        <w:fldChar w:fldCharType="begin"/>
      </w:r>
      <w:r w:rsidR="000E60C8" w:rsidRPr="00EE4D27">
        <w:rPr>
          <w:highlight w:val="cyan"/>
        </w:rPr>
        <w:instrText xml:space="preserve"> SEQ Equation \* ARABIC </w:instrText>
      </w:r>
      <w:r w:rsidR="00285A82" w:rsidRPr="00EE4D27">
        <w:rPr>
          <w:highlight w:val="cyan"/>
        </w:rPr>
        <w:fldChar w:fldCharType="separate"/>
      </w:r>
      <w:r w:rsidR="000E60C8" w:rsidRPr="00EE4D27">
        <w:rPr>
          <w:noProof/>
          <w:highlight w:val="cyan"/>
        </w:rPr>
        <w:t>2</w:t>
      </w:r>
      <w:r w:rsidR="00285A82" w:rsidRPr="00EE4D27">
        <w:rPr>
          <w:highlight w:val="cyan"/>
        </w:rPr>
        <w:fldChar w:fldCharType="end"/>
      </w:r>
      <w:r w:rsidR="000E60C8" w:rsidRPr="00EE4D27">
        <w:rPr>
          <w:highlight w:val="cyan"/>
        </w:rPr>
        <w:t>)</w:t>
      </w:r>
    </w:p>
    <w:p w:rsidR="000E60C8" w:rsidRPr="00EE4D27" w:rsidRDefault="002F2E6F" w:rsidP="000E60C8">
      <w:pPr>
        <w:pStyle w:val="a9"/>
        <w:ind w:firstLine="800"/>
        <w:rPr>
          <w:highlight w:val="cyan"/>
        </w:rPr>
      </w:pPr>
      <w:r w:rsidRPr="00EE4D27">
        <w:rPr>
          <w:position w:val="-14"/>
          <w:highlight w:val="cyan"/>
        </w:rPr>
        <w:object w:dxaOrig="4920" w:dyaOrig="420">
          <v:shape id="_x0000_i1068" type="#_x0000_t75" style="width:237.9pt;height:21.9pt" o:ole="">
            <v:imagedata r:id="rId82" o:title=""/>
          </v:shape>
          <o:OLEObject Type="Embed" ProgID="Equation.3" ShapeID="_x0000_i1068" DrawAspect="Content" ObjectID="_1588665752" r:id="rId83"/>
        </w:object>
      </w:r>
      <w:r w:rsidR="000E60C8" w:rsidRPr="00EE4D27">
        <w:rPr>
          <w:highlight w:val="cyan"/>
        </w:rPr>
        <w:t xml:space="preserve">   (</w:t>
      </w:r>
      <w:r w:rsidR="00285A82" w:rsidRPr="00EE4D27">
        <w:rPr>
          <w:highlight w:val="cyan"/>
        </w:rPr>
        <w:fldChar w:fldCharType="begin"/>
      </w:r>
      <w:r w:rsidR="000E60C8" w:rsidRPr="00EE4D27">
        <w:rPr>
          <w:highlight w:val="cyan"/>
        </w:rPr>
        <w:instrText xml:space="preserve"> SEQ Equation \* ARABIC </w:instrText>
      </w:r>
      <w:r w:rsidR="00285A82" w:rsidRPr="00EE4D27">
        <w:rPr>
          <w:highlight w:val="cyan"/>
        </w:rPr>
        <w:fldChar w:fldCharType="separate"/>
      </w:r>
      <w:r w:rsidR="000E60C8" w:rsidRPr="00EE4D27">
        <w:rPr>
          <w:noProof/>
          <w:highlight w:val="cyan"/>
        </w:rPr>
        <w:t>3</w:t>
      </w:r>
      <w:r w:rsidR="00285A82" w:rsidRPr="00EE4D27">
        <w:rPr>
          <w:highlight w:val="cyan"/>
        </w:rPr>
        <w:fldChar w:fldCharType="end"/>
      </w:r>
      <w:r w:rsidR="000E60C8" w:rsidRPr="00EE4D27">
        <w:rPr>
          <w:highlight w:val="cyan"/>
        </w:rPr>
        <w:t>)</w:t>
      </w:r>
    </w:p>
    <w:p w:rsidR="000E60C8" w:rsidRPr="00EE4D27" w:rsidRDefault="000E60C8" w:rsidP="006E7530">
      <w:pPr>
        <w:pStyle w:val="LGTdoc0"/>
        <w:numPr>
          <w:ilvl w:val="0"/>
          <w:numId w:val="12"/>
        </w:numPr>
        <w:spacing w:before="100" w:beforeAutospacing="1" w:afterLines="0" w:afterAutospacing="1" w:line="240" w:lineRule="auto"/>
        <w:rPr>
          <w:rFonts w:ascii="Calibri" w:hAnsi="Calibri" w:cs="Calibri"/>
          <w:szCs w:val="22"/>
          <w:highlight w:val="cyan"/>
        </w:rPr>
      </w:pPr>
      <w:r w:rsidRPr="00EE4D27">
        <w:rPr>
          <w:rFonts w:ascii="Calibri" w:hAnsi="Calibri" w:cs="Calibri" w:hint="eastAsia"/>
          <w:szCs w:val="22"/>
          <w:highlight w:val="cyan"/>
        </w:rPr>
        <w:t xml:space="preserve">Doppler for the </w:t>
      </w:r>
      <w:r w:rsidRPr="00EE4D27">
        <w:rPr>
          <w:rFonts w:ascii="Calibri" w:hAnsi="Calibri" w:cs="Calibri"/>
          <w:szCs w:val="22"/>
          <w:highlight w:val="cyan"/>
        </w:rPr>
        <w:t xml:space="preserve">delayed </w:t>
      </w:r>
      <w:r w:rsidRPr="00EE4D27">
        <w:rPr>
          <w:rFonts w:ascii="Calibri" w:hAnsi="Calibri" w:cs="Calibri" w:hint="eastAsia"/>
          <w:szCs w:val="22"/>
          <w:highlight w:val="cyan"/>
        </w:rPr>
        <w:t>path</w:t>
      </w:r>
      <w:r w:rsidRPr="00EE4D27">
        <w:rPr>
          <w:rFonts w:ascii="Calibri" w:hAnsi="Calibri" w:cs="Calibri"/>
          <w:szCs w:val="22"/>
          <w:highlight w:val="cyan"/>
        </w:rPr>
        <w:t>s</w:t>
      </w:r>
      <w:r w:rsidRPr="00EE4D27">
        <w:rPr>
          <w:rFonts w:ascii="Calibri" w:hAnsi="Calibri" w:cs="Calibri" w:hint="eastAsia"/>
          <w:szCs w:val="22"/>
          <w:highlight w:val="cyan"/>
        </w:rPr>
        <w:t>:</w:t>
      </w:r>
    </w:p>
    <w:p w:rsidR="000E60C8" w:rsidRPr="00EE4D27" w:rsidRDefault="008B52DE" w:rsidP="000E60C8">
      <w:pPr>
        <w:pStyle w:val="LGTdoc0"/>
        <w:spacing w:before="100" w:beforeAutospacing="1" w:afterLines="0" w:afterAutospacing="1" w:line="240" w:lineRule="auto"/>
        <w:ind w:firstLineChars="431" w:firstLine="948"/>
        <w:rPr>
          <w:rFonts w:ascii="Calibri" w:hAnsi="Calibri" w:cs="Calibri"/>
          <w:szCs w:val="22"/>
          <w:highlight w:val="cyan"/>
        </w:rPr>
      </w:pPr>
      <m:oMath>
        <m:sSub>
          <m:sSubPr>
            <m:ctrlPr>
              <w:rPr>
                <w:rFonts w:ascii="Cambria Math" w:hAnsi="Cambria Math"/>
                <w:i/>
                <w:szCs w:val="22"/>
                <w:highlight w:val="cyan"/>
              </w:rPr>
            </m:ctrlPr>
          </m:sSubPr>
          <m:e>
            <m:r>
              <w:rPr>
                <w:rFonts w:ascii="Cambria Math" w:hAnsi="Cambria Math"/>
                <w:szCs w:val="22"/>
                <w:highlight w:val="cyan"/>
              </w:rPr>
              <m:t>v</m:t>
            </m:r>
          </m:e>
          <m:sub>
            <m:r>
              <w:rPr>
                <w:rFonts w:ascii="Cambria Math" w:hAnsi="Cambria Math"/>
                <w:szCs w:val="22"/>
                <w:highlight w:val="cyan"/>
              </w:rPr>
              <m:t>n,m</m:t>
            </m:r>
          </m:sub>
        </m:sSub>
        <m:r>
          <w:rPr>
            <w:rFonts w:ascii="Cambria Math" w:hAnsi="Cambria Math"/>
            <w:szCs w:val="22"/>
            <w:highlight w:val="cyan"/>
          </w:rPr>
          <m:t>=</m:t>
        </m:r>
        <m:f>
          <m:fPr>
            <m:ctrlPr>
              <w:rPr>
                <w:rFonts w:ascii="Cambria Math" w:hAnsi="Cambria Math"/>
                <w:i/>
                <w:szCs w:val="22"/>
                <w:highlight w:val="cyan"/>
              </w:rPr>
            </m:ctrlPr>
          </m:fPr>
          <m:num>
            <m:sSubSup>
              <m:sSubSupPr>
                <m:ctrlPr>
                  <w:rPr>
                    <w:rFonts w:ascii="Cambria Math" w:hAnsi="Cambria Math"/>
                    <w:i/>
                    <w:szCs w:val="22"/>
                    <w:highlight w:val="cyan"/>
                  </w:rPr>
                </m:ctrlPr>
              </m:sSubSupPr>
              <m:e>
                <m:acc>
                  <m:accPr>
                    <m:ctrlPr>
                      <w:rPr>
                        <w:rFonts w:ascii="Cambria Math" w:hAnsi="Cambria Math"/>
                        <w:i/>
                        <w:szCs w:val="22"/>
                        <w:highlight w:val="cyan"/>
                      </w:rPr>
                    </m:ctrlPr>
                  </m:accPr>
                  <m:e>
                    <m:r>
                      <w:rPr>
                        <w:rFonts w:ascii="Cambria Math" w:hAnsi="Cambria Math"/>
                        <w:szCs w:val="22"/>
                        <w:highlight w:val="cyan"/>
                      </w:rPr>
                      <m:t>r</m:t>
                    </m:r>
                  </m:e>
                </m:acc>
              </m:e>
              <m:sub>
                <m:r>
                  <w:rPr>
                    <w:rFonts w:ascii="Cambria Math" w:hAnsi="Cambria Math"/>
                    <w:szCs w:val="22"/>
                    <w:highlight w:val="cyan"/>
                  </w:rPr>
                  <m:t>rx,n,m</m:t>
                </m:r>
              </m:sub>
              <m:sup>
                <m:r>
                  <w:rPr>
                    <w:rFonts w:ascii="Cambria Math" w:hAnsi="Cambria Math"/>
                    <w:szCs w:val="22"/>
                    <w:highlight w:val="cyan"/>
                  </w:rPr>
                  <m:t>T</m:t>
                </m:r>
              </m:sup>
            </m:sSubSup>
            <m:r>
              <w:rPr>
                <w:rFonts w:ascii="Cambria Math" w:hAnsi="Cambria Math"/>
                <w:szCs w:val="22"/>
                <w:highlight w:val="cyan"/>
              </w:rPr>
              <m:t>∙</m:t>
            </m:r>
            <m:sSub>
              <m:sSubPr>
                <m:ctrlPr>
                  <w:rPr>
                    <w:rFonts w:ascii="Cambria Math" w:hAnsi="Cambria Math"/>
                    <w:i/>
                    <w:szCs w:val="22"/>
                    <w:highlight w:val="cyan"/>
                  </w:rPr>
                </m:ctrlPr>
              </m:sSubPr>
              <m:e>
                <m:acc>
                  <m:accPr>
                    <m:chr m:val="̅"/>
                    <m:ctrlPr>
                      <w:rPr>
                        <w:rFonts w:ascii="Cambria Math" w:hAnsi="Cambria Math"/>
                        <w:i/>
                        <w:szCs w:val="22"/>
                        <w:highlight w:val="cyan"/>
                      </w:rPr>
                    </m:ctrlPr>
                  </m:accPr>
                  <m:e>
                    <m:r>
                      <w:rPr>
                        <w:rFonts w:ascii="Cambria Math" w:hAnsi="Cambria Math"/>
                        <w:szCs w:val="22"/>
                        <w:highlight w:val="cyan"/>
                      </w:rPr>
                      <m:t>v</m:t>
                    </m:r>
                  </m:e>
                </m:acc>
              </m:e>
              <m:sub>
                <m:r>
                  <w:rPr>
                    <w:rFonts w:ascii="Cambria Math" w:hAnsi="Cambria Math"/>
                    <w:szCs w:val="22"/>
                    <w:highlight w:val="cyan"/>
                  </w:rPr>
                  <m:t>rx</m:t>
                </m:r>
              </m:sub>
            </m:sSub>
            <m:r>
              <w:rPr>
                <w:rFonts w:ascii="Cambria Math" w:hAnsi="Cambria Math"/>
                <w:szCs w:val="22"/>
                <w:highlight w:val="cyan"/>
              </w:rPr>
              <m:t>+</m:t>
            </m:r>
            <m:sSubSup>
              <m:sSubSupPr>
                <m:ctrlPr>
                  <w:rPr>
                    <w:rFonts w:ascii="Cambria Math" w:hAnsi="Cambria Math"/>
                    <w:i/>
                    <w:szCs w:val="22"/>
                    <w:highlight w:val="cyan"/>
                  </w:rPr>
                </m:ctrlPr>
              </m:sSubSupPr>
              <m:e>
                <m:acc>
                  <m:accPr>
                    <m:ctrlPr>
                      <w:rPr>
                        <w:rFonts w:ascii="Cambria Math" w:hAnsi="Cambria Math"/>
                        <w:i/>
                        <w:szCs w:val="22"/>
                        <w:highlight w:val="cyan"/>
                      </w:rPr>
                    </m:ctrlPr>
                  </m:accPr>
                  <m:e>
                    <m:r>
                      <w:rPr>
                        <w:rFonts w:ascii="Cambria Math" w:hAnsi="Cambria Math"/>
                        <w:szCs w:val="22"/>
                        <w:highlight w:val="cyan"/>
                      </w:rPr>
                      <m:t>r</m:t>
                    </m:r>
                  </m:e>
                </m:acc>
              </m:e>
              <m:sub>
                <m:r>
                  <w:rPr>
                    <w:rFonts w:ascii="Cambria Math" w:hAnsi="Cambria Math"/>
                    <w:szCs w:val="22"/>
                    <w:highlight w:val="cyan"/>
                  </w:rPr>
                  <m:t>tx,n,m</m:t>
                </m:r>
              </m:sub>
              <m:sup>
                <m:r>
                  <w:rPr>
                    <w:rFonts w:ascii="Cambria Math" w:hAnsi="Cambria Math"/>
                    <w:szCs w:val="22"/>
                    <w:highlight w:val="cyan"/>
                  </w:rPr>
                  <m:t>T</m:t>
                </m:r>
              </m:sup>
            </m:sSubSup>
            <m:r>
              <w:rPr>
                <w:rFonts w:ascii="Cambria Math" w:hAnsi="Cambria Math"/>
                <w:szCs w:val="22"/>
                <w:highlight w:val="cyan"/>
              </w:rPr>
              <m:t>∙</m:t>
            </m:r>
            <m:sSub>
              <m:sSubPr>
                <m:ctrlPr>
                  <w:rPr>
                    <w:rFonts w:ascii="Cambria Math" w:hAnsi="Cambria Math"/>
                    <w:i/>
                    <w:szCs w:val="22"/>
                    <w:highlight w:val="cyan"/>
                  </w:rPr>
                </m:ctrlPr>
              </m:sSubPr>
              <m:e>
                <m:acc>
                  <m:accPr>
                    <m:chr m:val="̅"/>
                    <m:ctrlPr>
                      <w:rPr>
                        <w:rFonts w:ascii="Cambria Math" w:hAnsi="Cambria Math"/>
                        <w:i/>
                        <w:szCs w:val="22"/>
                        <w:highlight w:val="cyan"/>
                      </w:rPr>
                    </m:ctrlPr>
                  </m:accPr>
                  <m:e>
                    <m:r>
                      <w:rPr>
                        <w:rFonts w:ascii="Cambria Math" w:hAnsi="Cambria Math"/>
                        <w:szCs w:val="22"/>
                        <w:highlight w:val="cyan"/>
                      </w:rPr>
                      <m:t>v</m:t>
                    </m:r>
                  </m:e>
                </m:acc>
              </m:e>
              <m:sub>
                <m:r>
                  <w:rPr>
                    <w:rFonts w:ascii="Cambria Math" w:hAnsi="Cambria Math"/>
                    <w:szCs w:val="22"/>
                    <w:highlight w:val="cyan"/>
                  </w:rPr>
                  <m:t>tx</m:t>
                </m:r>
              </m:sub>
            </m:sSub>
            <m:r>
              <w:rPr>
                <w:rFonts w:ascii="Cambria Math" w:hAnsi="Cambria Math"/>
                <w:szCs w:val="22"/>
                <w:highlight w:val="cyan"/>
              </w:rPr>
              <m:t>+2</m:t>
            </m:r>
            <m:sSub>
              <m:sSubPr>
                <m:ctrlPr>
                  <w:rPr>
                    <w:rFonts w:ascii="Cambria Math" w:hAnsi="Cambria Math"/>
                    <w:i/>
                    <w:szCs w:val="22"/>
                    <w:highlight w:val="cyan"/>
                  </w:rPr>
                </m:ctrlPr>
              </m:sSubPr>
              <m:e>
                <m:sSub>
                  <m:sSubPr>
                    <m:ctrlPr>
                      <w:rPr>
                        <w:rFonts w:ascii="Cambria Math" w:eastAsia="맑은 고딕" w:hAnsi="Cambria Math"/>
                        <w:i/>
                        <w:szCs w:val="22"/>
                        <w:highlight w:val="cyan"/>
                      </w:rPr>
                    </m:ctrlPr>
                  </m:sSubPr>
                  <m:e>
                    <m:r>
                      <w:rPr>
                        <w:rFonts w:ascii="Cambria Math" w:hAnsi="Cambria Math"/>
                        <w:szCs w:val="22"/>
                        <w:highlight w:val="cyan"/>
                      </w:rPr>
                      <m:t>α</m:t>
                    </m:r>
                  </m:e>
                  <m:sub>
                    <m:r>
                      <w:rPr>
                        <w:rFonts w:ascii="Cambria Math" w:hAnsi="Cambria Math"/>
                        <w:szCs w:val="22"/>
                        <w:highlight w:val="cyan"/>
                      </w:rPr>
                      <m:t>n,m</m:t>
                    </m:r>
                  </m:sub>
                </m:sSub>
                <m:r>
                  <w:rPr>
                    <w:rFonts w:ascii="Cambria Math" w:hAnsi="Cambria Math"/>
                    <w:szCs w:val="22"/>
                    <w:highlight w:val="cyan"/>
                  </w:rPr>
                  <m:t>D</m:t>
                </m:r>
              </m:e>
              <m:sub>
                <m:r>
                  <w:rPr>
                    <w:rFonts w:ascii="Cambria Math" w:hAnsi="Cambria Math"/>
                    <w:szCs w:val="22"/>
                    <w:highlight w:val="cyan"/>
                  </w:rPr>
                  <m:t>n,m</m:t>
                </m:r>
              </m:sub>
            </m:sSub>
          </m:num>
          <m:den>
            <m:sSub>
              <m:sSubPr>
                <m:ctrlPr>
                  <w:rPr>
                    <w:rFonts w:ascii="Cambria Math" w:hAnsi="Cambria Math"/>
                    <w:i/>
                    <w:szCs w:val="22"/>
                    <w:highlight w:val="cyan"/>
                  </w:rPr>
                </m:ctrlPr>
              </m:sSubPr>
              <m:e>
                <m:r>
                  <w:rPr>
                    <w:rFonts w:ascii="Cambria Math" w:hAnsi="Cambria Math"/>
                    <w:szCs w:val="22"/>
                    <w:highlight w:val="cyan"/>
                  </w:rPr>
                  <m:t>λ</m:t>
                </m:r>
              </m:e>
              <m:sub>
                <m:r>
                  <w:rPr>
                    <w:rFonts w:ascii="Cambria Math" w:hAnsi="Cambria Math"/>
                    <w:szCs w:val="22"/>
                    <w:highlight w:val="cyan"/>
                  </w:rPr>
                  <m:t>0</m:t>
                </m:r>
              </m:sub>
            </m:sSub>
          </m:den>
        </m:f>
        <m:r>
          <w:rPr>
            <w:rFonts w:ascii="Cambria Math" w:hAnsi="Cambria Math"/>
            <w:szCs w:val="22"/>
            <w:highlight w:val="cyan"/>
          </w:rPr>
          <m:t xml:space="preserve">    </m:t>
        </m:r>
      </m:oMath>
      <w:bookmarkStart w:id="4" w:name="_Ref513115289"/>
      <w:r w:rsidR="000E60C8" w:rsidRPr="00EE4D27">
        <w:rPr>
          <w:b/>
          <w:bCs/>
          <w:sz w:val="20"/>
          <w:szCs w:val="20"/>
          <w:highlight w:val="cyan"/>
        </w:rPr>
        <w:t>(</w:t>
      </w:r>
      <w:r w:rsidR="00285A82" w:rsidRPr="00EE4D27">
        <w:rPr>
          <w:b/>
          <w:bCs/>
          <w:sz w:val="20"/>
          <w:szCs w:val="20"/>
          <w:highlight w:val="cyan"/>
        </w:rPr>
        <w:fldChar w:fldCharType="begin"/>
      </w:r>
      <w:r w:rsidR="000E60C8" w:rsidRPr="00EE4D27">
        <w:rPr>
          <w:b/>
          <w:bCs/>
          <w:sz w:val="20"/>
          <w:szCs w:val="20"/>
          <w:highlight w:val="cyan"/>
        </w:rPr>
        <w:instrText xml:space="preserve"> SEQ Equation \* ARABIC </w:instrText>
      </w:r>
      <w:r w:rsidR="00285A82" w:rsidRPr="00EE4D27">
        <w:rPr>
          <w:b/>
          <w:bCs/>
          <w:sz w:val="20"/>
          <w:szCs w:val="20"/>
          <w:highlight w:val="cyan"/>
        </w:rPr>
        <w:fldChar w:fldCharType="separate"/>
      </w:r>
      <w:r w:rsidR="000E60C8" w:rsidRPr="00EE4D27">
        <w:rPr>
          <w:b/>
          <w:bCs/>
          <w:noProof/>
          <w:sz w:val="20"/>
          <w:szCs w:val="20"/>
          <w:highlight w:val="cyan"/>
        </w:rPr>
        <w:t>4</w:t>
      </w:r>
      <w:r w:rsidR="00285A82" w:rsidRPr="00EE4D27">
        <w:rPr>
          <w:b/>
          <w:bCs/>
          <w:sz w:val="20"/>
          <w:szCs w:val="20"/>
          <w:highlight w:val="cyan"/>
        </w:rPr>
        <w:fldChar w:fldCharType="end"/>
      </w:r>
      <w:r w:rsidR="000E60C8" w:rsidRPr="00EE4D27">
        <w:rPr>
          <w:b/>
          <w:bCs/>
          <w:sz w:val="20"/>
          <w:szCs w:val="20"/>
          <w:highlight w:val="cyan"/>
        </w:rPr>
        <w:t>)</w:t>
      </w:r>
      <w:bookmarkEnd w:id="4"/>
    </w:p>
    <w:p w:rsidR="002F2E6F" w:rsidRPr="003B68FB" w:rsidRDefault="002F2E6F" w:rsidP="002F2E6F">
      <w:pPr>
        <w:pStyle w:val="LGTdoc0"/>
        <w:spacing w:before="100" w:beforeAutospacing="1" w:afterLines="0" w:afterAutospacing="1" w:line="240" w:lineRule="auto"/>
        <w:rPr>
          <w:rFonts w:ascii="Calibri" w:hAnsi="Calibri" w:cs="Calibri"/>
          <w:szCs w:val="22"/>
        </w:rPr>
      </w:pPr>
      <w:proofErr w:type="gramStart"/>
      <w:r w:rsidRPr="00EE4D27">
        <w:rPr>
          <w:highlight w:val="cyan"/>
        </w:rPr>
        <w:t>where</w:t>
      </w:r>
      <w:proofErr w:type="gramEnd"/>
      <w:r w:rsidRPr="00EE4D27">
        <w:rPr>
          <w:highlight w:val="cyan"/>
        </w:rPr>
        <w:t xml:space="preserve"> </w:t>
      </w:r>
      <m:oMath>
        <m:sSub>
          <m:sSubPr>
            <m:ctrlPr>
              <w:rPr>
                <w:rFonts w:ascii="Cambria Math" w:hAnsi="Cambria Math"/>
                <w:highlight w:val="cyan"/>
              </w:rPr>
            </m:ctrlPr>
          </m:sSubPr>
          <m:e>
            <m:r>
              <w:rPr>
                <w:rFonts w:ascii="Cambria Math" w:hAnsi="Cambria Math"/>
                <w:highlight w:val="cyan"/>
              </w:rPr>
              <m:t>D</m:t>
            </m:r>
          </m:e>
          <m:sub>
            <m:r>
              <w:rPr>
                <w:rFonts w:ascii="Cambria Math" w:hAnsi="Cambria Math"/>
                <w:highlight w:val="cyan"/>
              </w:rPr>
              <m:t>n</m:t>
            </m:r>
            <m:r>
              <m:rPr>
                <m:sty m:val="p"/>
              </m:rPr>
              <w:rPr>
                <w:rFonts w:ascii="Cambria Math" w:hAnsi="Cambria Math"/>
                <w:highlight w:val="cyan"/>
              </w:rPr>
              <m:t>,</m:t>
            </m:r>
            <m:r>
              <w:rPr>
                <w:rFonts w:ascii="Cambria Math" w:hAnsi="Cambria Math"/>
                <w:highlight w:val="cyan"/>
              </w:rPr>
              <m:t>m</m:t>
            </m:r>
          </m:sub>
        </m:sSub>
      </m:oMath>
      <w:r w:rsidRPr="00EE4D27">
        <w:rPr>
          <w:highlight w:val="cyan"/>
        </w:rPr>
        <w:t xml:space="preserve"> is a random variable with uniform distribution from </w:t>
      </w:r>
      <m:oMath>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v</m:t>
            </m:r>
          </m:e>
          <m:sub>
            <m:r>
              <w:rPr>
                <w:rFonts w:ascii="Cambria Math" w:hAnsi="Cambria Math"/>
                <w:highlight w:val="cyan"/>
              </w:rPr>
              <m:t>scatt</m:t>
            </m:r>
          </m:sub>
        </m:sSub>
      </m:oMath>
      <w:r w:rsidRPr="00EE4D27">
        <w:rPr>
          <w:highlight w:val="cyan"/>
        </w:rPr>
        <w:t xml:space="preserve"> to </w:t>
      </w:r>
      <m:oMath>
        <m:sSub>
          <m:sSubPr>
            <m:ctrlPr>
              <w:rPr>
                <w:rFonts w:ascii="Cambria Math" w:hAnsi="Cambria Math"/>
                <w:highlight w:val="cyan"/>
              </w:rPr>
            </m:ctrlPr>
          </m:sSubPr>
          <m:e>
            <m:r>
              <w:rPr>
                <w:rFonts w:ascii="Cambria Math" w:hAnsi="Cambria Math"/>
                <w:highlight w:val="cyan"/>
              </w:rPr>
              <m:t>v</m:t>
            </m:r>
          </m:e>
          <m:sub>
            <m:r>
              <w:rPr>
                <w:rFonts w:ascii="Cambria Math" w:hAnsi="Cambria Math"/>
                <w:highlight w:val="cyan"/>
              </w:rPr>
              <m:t>scatt</m:t>
            </m:r>
          </m:sub>
        </m:sSub>
      </m:oMath>
      <w:r w:rsidRPr="00EE4D27">
        <w:rPr>
          <w:highlight w:val="cyan"/>
        </w:rPr>
        <w:t xml:space="preserve">,  </w:t>
      </w:r>
      <m:oMath>
        <m:sSub>
          <m:sSubPr>
            <m:ctrlPr>
              <w:rPr>
                <w:rFonts w:ascii="Cambria Math" w:hAnsi="Cambria Math"/>
                <w:highlight w:val="cyan"/>
              </w:rPr>
            </m:ctrlPr>
          </m:sSubPr>
          <m:e>
            <m:r>
              <w:rPr>
                <w:rFonts w:ascii="Cambria Math" w:hAnsi="Cambria Math"/>
                <w:highlight w:val="cyan"/>
              </w:rPr>
              <m:t>v</m:t>
            </m:r>
          </m:e>
          <m:sub>
            <m:r>
              <w:rPr>
                <w:rFonts w:ascii="Cambria Math" w:hAnsi="Cambria Math"/>
                <w:highlight w:val="cyan"/>
              </w:rPr>
              <m:t>scatt</m:t>
            </m:r>
          </m:sub>
        </m:sSub>
      </m:oMath>
      <w:r w:rsidRPr="00EE4D27">
        <w:rPr>
          <w:highlight w:val="cyan"/>
        </w:rPr>
        <w:t xml:space="preserve"> is the maximum speed of </w:t>
      </w:r>
      <w:r w:rsidR="00EE4D27" w:rsidRPr="00EE4D27">
        <w:rPr>
          <w:rFonts w:hint="eastAsia"/>
          <w:highlight w:val="cyan"/>
        </w:rPr>
        <w:t>the vehicle in the layout</w:t>
      </w:r>
      <w:r w:rsidRPr="00EE4D27">
        <w:rPr>
          <w:highlight w:val="cyan"/>
        </w:rPr>
        <w:t xml:space="preserve">, and </w:t>
      </w:r>
      <m:oMath>
        <m:sSub>
          <m:sSubPr>
            <m:ctrlPr>
              <w:rPr>
                <w:rFonts w:ascii="Cambria Math" w:hAnsi="Cambria Math"/>
                <w:highlight w:val="cyan"/>
              </w:rPr>
            </m:ctrlPr>
          </m:sSubPr>
          <m:e>
            <m:r>
              <w:rPr>
                <w:rFonts w:ascii="Cambria Math" w:hAnsi="Cambria Math"/>
                <w:highlight w:val="cyan"/>
              </w:rPr>
              <m:t>α</m:t>
            </m:r>
          </m:e>
          <m:sub>
            <m:r>
              <w:rPr>
                <w:rFonts w:ascii="Cambria Math" w:hAnsi="Cambria Math"/>
                <w:highlight w:val="cyan"/>
              </w:rPr>
              <m:t>n</m:t>
            </m:r>
            <m:r>
              <m:rPr>
                <m:sty m:val="p"/>
              </m:rPr>
              <w:rPr>
                <w:rFonts w:ascii="Cambria Math" w:hAnsi="Cambria Math"/>
                <w:highlight w:val="cyan"/>
              </w:rPr>
              <m:t>,</m:t>
            </m:r>
            <m:r>
              <w:rPr>
                <w:rFonts w:ascii="Cambria Math" w:hAnsi="Cambria Math"/>
                <w:highlight w:val="cyan"/>
              </w:rPr>
              <m:t>m</m:t>
            </m:r>
          </m:sub>
        </m:sSub>
      </m:oMath>
      <w:r w:rsidRPr="00EE4D27">
        <w:rPr>
          <w:highlight w:val="cyan"/>
        </w:rPr>
        <w:t xml:space="preserve"> (</w:t>
      </w:r>
      <m:oMath>
        <m:r>
          <m:rPr>
            <m:sty m:val="p"/>
          </m:rPr>
          <w:rPr>
            <w:rFonts w:ascii="Cambria Math" w:hAnsi="Cambria Math"/>
            <w:highlight w:val="cyan"/>
          </w:rPr>
          <m:t>0</m:t>
        </m:r>
        <m:sSub>
          <m:sSubPr>
            <m:ctrlPr>
              <w:rPr>
                <w:rFonts w:ascii="Cambria Math" w:hAnsi="Cambria Math"/>
                <w:highlight w:val="cyan"/>
              </w:rPr>
            </m:ctrlPr>
          </m:sSubPr>
          <m:e>
            <m:r>
              <m:rPr>
                <m:sty m:val="p"/>
              </m:rPr>
              <w:rPr>
                <w:rFonts w:ascii="Cambria Math" w:hAnsi="Cambria Math" w:hint="eastAsia"/>
                <w:highlight w:val="cyan"/>
              </w:rPr>
              <m:t>≤</m:t>
            </m:r>
            <m:r>
              <w:rPr>
                <w:rFonts w:ascii="Cambria Math" w:hAnsi="Cambria Math"/>
                <w:highlight w:val="cyan"/>
              </w:rPr>
              <m:t>α</m:t>
            </m:r>
          </m:e>
          <m:sub>
            <m:r>
              <w:rPr>
                <w:rFonts w:ascii="Cambria Math" w:hAnsi="Cambria Math"/>
                <w:highlight w:val="cyan"/>
              </w:rPr>
              <m:t>n</m:t>
            </m:r>
            <m:r>
              <m:rPr>
                <m:sty m:val="p"/>
              </m:rPr>
              <w:rPr>
                <w:rFonts w:ascii="Cambria Math" w:hAnsi="Cambria Math"/>
                <w:highlight w:val="cyan"/>
              </w:rPr>
              <m:t>,</m:t>
            </m:r>
            <m:r>
              <w:rPr>
                <w:rFonts w:ascii="Cambria Math" w:hAnsi="Cambria Math"/>
                <w:highlight w:val="cyan"/>
              </w:rPr>
              <m:t>m</m:t>
            </m:r>
          </m:sub>
        </m:sSub>
        <m:r>
          <m:rPr>
            <m:sty m:val="p"/>
          </m:rPr>
          <w:rPr>
            <w:rFonts w:ascii="Cambria Math" w:hAnsi="Cambria Math" w:hint="eastAsia"/>
            <w:highlight w:val="cyan"/>
          </w:rPr>
          <m:t>≤</m:t>
        </m:r>
        <m:r>
          <m:rPr>
            <m:sty m:val="p"/>
          </m:rPr>
          <w:rPr>
            <w:rFonts w:ascii="Cambria Math"/>
            <w:highlight w:val="cyan"/>
          </w:rPr>
          <m:t>1</m:t>
        </m:r>
      </m:oMath>
      <w:r w:rsidRPr="00EE4D27">
        <w:rPr>
          <w:highlight w:val="cyan"/>
        </w:rPr>
        <w:t>) is a</w:t>
      </w:r>
      <w:r w:rsidR="00460FCB" w:rsidRPr="00EE4D27">
        <w:rPr>
          <w:highlight w:val="cyan"/>
        </w:rPr>
        <w:t xml:space="preserve"> random variable with uniform distribution</w:t>
      </w:r>
      <w:r w:rsidRPr="006A3AB9">
        <w:rPr>
          <w:highlight w:val="cyan"/>
        </w:rPr>
        <w:t xml:space="preserve">. </w:t>
      </w:r>
      <w:r w:rsidR="00880914" w:rsidRPr="006A3AB9">
        <w:rPr>
          <w:rFonts w:hint="eastAsia"/>
          <w:highlight w:val="cyan"/>
        </w:rPr>
        <w:t xml:space="preserve">Evaluation using other distribution for </w:t>
      </w:r>
      <m:oMath>
        <m:sSub>
          <m:sSubPr>
            <m:ctrlPr>
              <w:rPr>
                <w:rFonts w:ascii="Cambria Math" w:hAnsi="Cambria Math"/>
                <w:highlight w:val="cyan"/>
              </w:rPr>
            </m:ctrlPr>
          </m:sSubPr>
          <m:e>
            <m:r>
              <w:rPr>
                <w:rFonts w:ascii="Cambria Math" w:hAnsi="Cambria Math"/>
                <w:highlight w:val="cyan"/>
              </w:rPr>
              <m:t>α</m:t>
            </m:r>
          </m:e>
          <m:sub>
            <m:r>
              <w:rPr>
                <w:rFonts w:ascii="Cambria Math" w:hAnsi="Cambria Math"/>
                <w:highlight w:val="cyan"/>
              </w:rPr>
              <m:t>n</m:t>
            </m:r>
            <m:r>
              <m:rPr>
                <m:sty m:val="p"/>
              </m:rPr>
              <w:rPr>
                <w:rFonts w:ascii="Cambria Math" w:hAnsi="Cambria Math"/>
                <w:highlight w:val="cyan"/>
              </w:rPr>
              <m:t>,</m:t>
            </m:r>
            <m:r>
              <w:rPr>
                <w:rFonts w:ascii="Cambria Math" w:hAnsi="Cambria Math"/>
                <w:highlight w:val="cyan"/>
              </w:rPr>
              <m:t>m</m:t>
            </m:r>
          </m:sub>
        </m:sSub>
      </m:oMath>
      <w:r w:rsidR="00880914" w:rsidRPr="006A3AB9">
        <w:rPr>
          <w:rFonts w:hint="eastAsia"/>
          <w:highlight w:val="cyan"/>
        </w:rPr>
        <w:t xml:space="preserve"> is not precluded.</w:t>
      </w:r>
      <w:bookmarkStart w:id="5" w:name="_GoBack"/>
      <w:bookmarkEnd w:id="5"/>
    </w:p>
    <w:p w:rsidR="005C432F" w:rsidRDefault="005C432F" w:rsidP="000946CC">
      <w:pPr>
        <w:pStyle w:val="LGTdoc0"/>
        <w:spacing w:before="100" w:beforeAutospacing="1" w:afterLines="0" w:afterAutospacing="1" w:line="240" w:lineRule="auto"/>
        <w:rPr>
          <w:rFonts w:ascii="Calibri" w:hAnsi="Calibri"/>
          <w:szCs w:val="22"/>
          <w:lang w:val="en-US"/>
        </w:rPr>
      </w:pPr>
    </w:p>
    <w:p w:rsidR="005C7A47" w:rsidRPr="00FF212B" w:rsidRDefault="005C7A47"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FF212B">
        <w:rPr>
          <w:rFonts w:ascii="Times New Roman" w:eastAsia="SimSun" w:hAnsi="Times New Roman"/>
          <w:b/>
          <w:kern w:val="32"/>
          <w:sz w:val="28"/>
          <w:lang w:val="en-US" w:eastAsia="zh-CN"/>
        </w:rPr>
        <w:t xml:space="preserve">Channel model for </w:t>
      </w:r>
      <w:r w:rsidR="001D112C">
        <w:rPr>
          <w:rFonts w:ascii="Times New Roman" w:eastAsiaTheme="minorEastAsia" w:hAnsi="Times New Roman" w:hint="eastAsia"/>
          <w:b/>
          <w:kern w:val="32"/>
          <w:sz w:val="28"/>
          <w:lang w:val="en-US" w:eastAsia="ko-KR"/>
        </w:rPr>
        <w:t xml:space="preserve">the evaluation related to the cellular </w:t>
      </w:r>
      <w:r w:rsidRPr="00FF212B">
        <w:rPr>
          <w:rFonts w:ascii="Times New Roman" w:eastAsia="SimSun" w:hAnsi="Times New Roman"/>
          <w:b/>
          <w:kern w:val="32"/>
          <w:sz w:val="28"/>
          <w:lang w:val="en-US" w:eastAsia="zh-CN"/>
        </w:rPr>
        <w:t>UE</w:t>
      </w:r>
    </w:p>
    <w:p w:rsidR="005C7A47" w:rsidRDefault="00CE688C" w:rsidP="005C7A47">
      <w:pPr>
        <w:pStyle w:val="LGTdoc0"/>
        <w:spacing w:before="240" w:afterLines="0" w:line="240" w:lineRule="auto"/>
        <w:rPr>
          <w:rFonts w:ascii="Calibri" w:eastAsiaTheme="minorEastAsia" w:hAnsi="Calibri"/>
          <w:szCs w:val="22"/>
          <w:lang w:val="en-US"/>
        </w:rPr>
      </w:pPr>
      <w:r>
        <w:rPr>
          <w:rFonts w:ascii="Calibri" w:hAnsi="Calibri" w:cs="Calibri" w:hint="eastAsia"/>
          <w:szCs w:val="22"/>
        </w:rPr>
        <w:t>F</w:t>
      </w:r>
      <w:r w:rsidRPr="00CE688C">
        <w:rPr>
          <w:rFonts w:ascii="Calibri" w:hAnsi="Calibri" w:cs="Calibri"/>
          <w:szCs w:val="22"/>
        </w:rPr>
        <w:t xml:space="preserve">or evaluations of UE-network relaying or coexistence of </w:t>
      </w:r>
      <w:proofErr w:type="spellStart"/>
      <w:r w:rsidRPr="00CE688C">
        <w:rPr>
          <w:rFonts w:ascii="Calibri" w:hAnsi="Calibri" w:cs="Calibri"/>
          <w:szCs w:val="22"/>
        </w:rPr>
        <w:t>sidelink</w:t>
      </w:r>
      <w:proofErr w:type="spellEnd"/>
      <w:r w:rsidRPr="00CE688C">
        <w:rPr>
          <w:rFonts w:ascii="Calibri" w:hAnsi="Calibri" w:cs="Calibri"/>
          <w:szCs w:val="22"/>
        </w:rPr>
        <w:t xml:space="preserve"> and </w:t>
      </w:r>
      <w:proofErr w:type="spellStart"/>
      <w:r w:rsidRPr="00CE688C">
        <w:rPr>
          <w:rFonts w:ascii="Calibri" w:hAnsi="Calibri" w:cs="Calibri"/>
          <w:szCs w:val="22"/>
        </w:rPr>
        <w:t>Uu</w:t>
      </w:r>
      <w:proofErr w:type="spellEnd"/>
      <w:r>
        <w:rPr>
          <w:rFonts w:ascii="Calibri" w:hAnsi="Calibri" w:cs="Calibri" w:hint="eastAsia"/>
          <w:szCs w:val="22"/>
        </w:rPr>
        <w:t xml:space="preserve">, channel model for the links involving </w:t>
      </w:r>
      <w:r>
        <w:rPr>
          <w:rFonts w:ascii="Calibri" w:hAnsi="Calibri" w:cs="Calibri"/>
          <w:szCs w:val="22"/>
        </w:rPr>
        <w:t>cellular</w:t>
      </w:r>
      <w:r>
        <w:rPr>
          <w:rFonts w:ascii="Calibri" w:hAnsi="Calibri" w:cs="Calibri" w:hint="eastAsia"/>
          <w:szCs w:val="22"/>
        </w:rPr>
        <w:t xml:space="preserve"> UEs need to be decided.</w:t>
      </w:r>
    </w:p>
    <w:p w:rsidR="005C7A47" w:rsidRPr="00421598" w:rsidRDefault="005C7A47" w:rsidP="005C7A47">
      <w:pPr>
        <w:pStyle w:val="LGTdoc0"/>
        <w:spacing w:before="240" w:afterLines="0" w:line="240" w:lineRule="auto"/>
        <w:rPr>
          <w:rFonts w:ascii="Calibri" w:eastAsiaTheme="minorEastAsia" w:hAnsi="Calibri"/>
          <w:szCs w:val="22"/>
          <w:highlight w:val="cyan"/>
          <w:lang w:val="en-US"/>
        </w:rPr>
      </w:pPr>
      <w:r w:rsidRPr="00421598">
        <w:rPr>
          <w:rFonts w:ascii="Calibri" w:eastAsiaTheme="minorEastAsia" w:hAnsi="Calibri" w:hint="eastAsia"/>
          <w:szCs w:val="22"/>
          <w:highlight w:val="cyan"/>
          <w:lang w:val="en-US"/>
        </w:rPr>
        <w:t>Proposal: Discuss the following proposal:</w:t>
      </w:r>
    </w:p>
    <w:p w:rsidR="005C7A47" w:rsidRPr="00421598" w:rsidRDefault="005C7A47" w:rsidP="005C7A47">
      <w:pPr>
        <w:pStyle w:val="LGTdoc0"/>
        <w:numPr>
          <w:ilvl w:val="0"/>
          <w:numId w:val="12"/>
        </w:numPr>
        <w:spacing w:afterLines="0" w:afterAutospacing="1" w:line="240" w:lineRule="auto"/>
        <w:rPr>
          <w:rFonts w:ascii="Calibri" w:hAnsi="Calibri" w:cs="Calibri"/>
          <w:szCs w:val="22"/>
          <w:highlight w:val="cyan"/>
        </w:rPr>
      </w:pPr>
      <w:r w:rsidRPr="00421598">
        <w:rPr>
          <w:rFonts w:ascii="Calibri" w:hAnsi="Calibri" w:cs="Calibri"/>
          <w:szCs w:val="22"/>
          <w:highlight w:val="cyan"/>
        </w:rPr>
        <w:t>Reuse V2</w:t>
      </w:r>
      <w:r w:rsidR="0027022A" w:rsidRPr="00421598">
        <w:rPr>
          <w:rFonts w:ascii="Calibri" w:hAnsi="Calibri" w:cs="Calibri" w:hint="eastAsia"/>
          <w:szCs w:val="22"/>
          <w:highlight w:val="cyan"/>
        </w:rPr>
        <w:t>P</w:t>
      </w:r>
      <w:r w:rsidRPr="00421598">
        <w:rPr>
          <w:rFonts w:ascii="Calibri" w:hAnsi="Calibri" w:cs="Calibri"/>
          <w:szCs w:val="22"/>
          <w:highlight w:val="cyan"/>
        </w:rPr>
        <w:t xml:space="preserve"> channel model as baseline</w:t>
      </w:r>
      <w:r w:rsidRPr="00421598">
        <w:rPr>
          <w:rFonts w:ascii="Calibri" w:hAnsi="Calibri" w:cs="Calibri" w:hint="eastAsia"/>
          <w:szCs w:val="22"/>
          <w:highlight w:val="cyan"/>
        </w:rPr>
        <w:t xml:space="preserve"> for the channel model between </w:t>
      </w:r>
      <w:r w:rsidR="00C2367D" w:rsidRPr="00421598">
        <w:rPr>
          <w:rFonts w:ascii="Calibri" w:hAnsi="Calibri" w:cs="Calibri" w:hint="eastAsia"/>
          <w:szCs w:val="22"/>
          <w:highlight w:val="cyan"/>
        </w:rPr>
        <w:t xml:space="preserve">vehicle UE acting as relay </w:t>
      </w:r>
      <w:r w:rsidRPr="00421598">
        <w:rPr>
          <w:rFonts w:ascii="Calibri" w:hAnsi="Calibri" w:cs="Calibri" w:hint="eastAsia"/>
          <w:szCs w:val="22"/>
          <w:highlight w:val="cyan"/>
        </w:rPr>
        <w:t>and cellular UE.</w:t>
      </w:r>
    </w:p>
    <w:p w:rsidR="00AD7471" w:rsidRPr="00421598" w:rsidRDefault="00AD7471" w:rsidP="00AD7471">
      <w:pPr>
        <w:pStyle w:val="LGTdoc0"/>
        <w:numPr>
          <w:ilvl w:val="1"/>
          <w:numId w:val="12"/>
        </w:numPr>
        <w:spacing w:afterLines="0" w:afterAutospacing="1" w:line="240" w:lineRule="auto"/>
        <w:rPr>
          <w:rFonts w:ascii="Calibri" w:hAnsi="Calibri" w:cs="Calibri"/>
          <w:szCs w:val="22"/>
          <w:highlight w:val="cyan"/>
        </w:rPr>
      </w:pPr>
      <w:r w:rsidRPr="00421598">
        <w:rPr>
          <w:rFonts w:ascii="Calibri" w:hAnsi="Calibri" w:cs="Calibri" w:hint="eastAsia"/>
          <w:szCs w:val="22"/>
          <w:highlight w:val="cyan"/>
        </w:rPr>
        <w:t>[</w:t>
      </w:r>
      <w:r w:rsidR="00421598" w:rsidRPr="00421598">
        <w:rPr>
          <w:rFonts w:ascii="Calibri" w:hAnsi="Calibri" w:cs="Calibri" w:hint="eastAsia"/>
          <w:szCs w:val="22"/>
          <w:highlight w:val="cyan"/>
        </w:rPr>
        <w:t>3</w:t>
      </w:r>
      <w:r w:rsidRPr="00421598">
        <w:rPr>
          <w:rFonts w:ascii="Calibri" w:hAnsi="Calibri" w:cs="Calibri" w:hint="eastAsia"/>
          <w:szCs w:val="22"/>
          <w:highlight w:val="cyan"/>
        </w:rPr>
        <w:t xml:space="preserve">] </w:t>
      </w:r>
      <w:proofErr w:type="gramStart"/>
      <w:r w:rsidRPr="00421598">
        <w:rPr>
          <w:rFonts w:ascii="Calibri" w:hAnsi="Calibri" w:cs="Calibri" w:hint="eastAsia"/>
          <w:szCs w:val="22"/>
          <w:highlight w:val="cyan"/>
        </w:rPr>
        <w:t>meter</w:t>
      </w:r>
      <w:proofErr w:type="gramEnd"/>
      <w:r w:rsidRPr="00421598">
        <w:rPr>
          <w:rFonts w:ascii="Calibri" w:hAnsi="Calibri" w:cs="Calibri" w:hint="eastAsia"/>
          <w:szCs w:val="22"/>
          <w:highlight w:val="cyan"/>
        </w:rPr>
        <w:t xml:space="preserve"> is assumed for the link between </w:t>
      </w:r>
      <w:r w:rsidRPr="00421598">
        <w:rPr>
          <w:rFonts w:ascii="Calibri" w:hAnsi="Calibri" w:cs="Calibri"/>
          <w:szCs w:val="22"/>
          <w:highlight w:val="cyan"/>
        </w:rPr>
        <w:t>antenna</w:t>
      </w:r>
      <w:r w:rsidRPr="00421598">
        <w:rPr>
          <w:rFonts w:ascii="Calibri" w:hAnsi="Calibri" w:cs="Calibri" w:hint="eastAsia"/>
          <w:szCs w:val="22"/>
          <w:highlight w:val="cyan"/>
        </w:rPr>
        <w:t xml:space="preserve"> of a cellular UE inside a vehicle and the antenna of the same vehicle UE.</w:t>
      </w:r>
    </w:p>
    <w:p w:rsidR="001F1E7A" w:rsidRPr="00421598" w:rsidRDefault="001F1E7A" w:rsidP="001F1E7A">
      <w:pPr>
        <w:widowControl/>
        <w:numPr>
          <w:ilvl w:val="0"/>
          <w:numId w:val="12"/>
        </w:numPr>
        <w:wordWrap/>
        <w:autoSpaceDE/>
        <w:autoSpaceDN/>
        <w:rPr>
          <w:rFonts w:ascii="Calibri" w:hAnsi="Calibri"/>
          <w:snapToGrid w:val="0"/>
          <w:kern w:val="0"/>
          <w:sz w:val="22"/>
          <w:szCs w:val="22"/>
          <w:highlight w:val="cyan"/>
        </w:rPr>
      </w:pPr>
      <w:r w:rsidRPr="00421598">
        <w:rPr>
          <w:rFonts w:ascii="Calibri" w:hAnsi="Calibri" w:hint="eastAsia"/>
          <w:snapToGrid w:val="0"/>
          <w:kern w:val="0"/>
          <w:sz w:val="22"/>
          <w:szCs w:val="22"/>
          <w:highlight w:val="cyan"/>
        </w:rPr>
        <w:t xml:space="preserve">Cellular UE uses the </w:t>
      </w:r>
      <w:r w:rsidRPr="00421598">
        <w:rPr>
          <w:rFonts w:ascii="Calibri" w:hAnsi="Calibri"/>
          <w:snapToGrid w:val="0"/>
          <w:kern w:val="0"/>
          <w:sz w:val="22"/>
          <w:szCs w:val="22"/>
          <w:highlight w:val="cyan"/>
        </w:rPr>
        <w:t>antenna</w:t>
      </w:r>
      <w:r w:rsidRPr="00421598">
        <w:rPr>
          <w:rFonts w:ascii="Calibri" w:hAnsi="Calibri" w:hint="eastAsia"/>
          <w:snapToGrid w:val="0"/>
          <w:kern w:val="0"/>
          <w:sz w:val="22"/>
          <w:szCs w:val="22"/>
          <w:highlight w:val="cyan"/>
        </w:rPr>
        <w:t xml:space="preserve"> model of pedestrian UE.</w:t>
      </w:r>
    </w:p>
    <w:p w:rsidR="005C7A47" w:rsidRPr="003B68FB" w:rsidRDefault="005C7A47" w:rsidP="000946CC">
      <w:pPr>
        <w:pStyle w:val="LGTdoc0"/>
        <w:spacing w:before="100" w:beforeAutospacing="1" w:afterLines="0" w:afterAutospacing="1" w:line="240" w:lineRule="auto"/>
        <w:rPr>
          <w:rFonts w:ascii="Calibri" w:hAnsi="Calibri"/>
          <w:szCs w:val="22"/>
          <w:lang w:val="en-US"/>
        </w:rPr>
      </w:pPr>
    </w:p>
    <w:p w:rsidR="00A315D1" w:rsidRPr="003B68FB" w:rsidRDefault="00A315D1" w:rsidP="00A315D1">
      <w:pPr>
        <w:pStyle w:val="1"/>
        <w:ind w:left="432" w:hanging="432"/>
        <w:rPr>
          <w:rFonts w:ascii="Times New Roman" w:eastAsia="맑은 고딕" w:hAnsi="Times New Roman"/>
          <w:b/>
          <w:noProof/>
          <w:sz w:val="28"/>
          <w:szCs w:val="28"/>
          <w:lang w:val="en-US" w:eastAsia="ko-KR"/>
        </w:rPr>
      </w:pPr>
      <w:r w:rsidRPr="003B68FB">
        <w:rPr>
          <w:rFonts w:ascii="Times New Roman" w:eastAsia="맑은 고딕" w:hAnsi="Times New Roman"/>
          <w:b/>
          <w:noProof/>
          <w:sz w:val="28"/>
          <w:szCs w:val="28"/>
          <w:lang w:val="en-US" w:eastAsia="ko-KR"/>
        </w:rPr>
        <w:lastRenderedPageBreak/>
        <w:t>Reference</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 xml:space="preserve">[1] R1-1805914, “V2X </w:t>
      </w:r>
      <w:proofErr w:type="spellStart"/>
      <w:r w:rsidRPr="003B68FB">
        <w:rPr>
          <w:rFonts w:ascii="Calibri" w:hAnsi="Calibri"/>
          <w:szCs w:val="22"/>
          <w:lang w:val="en-US"/>
        </w:rPr>
        <w:t>sidelink</w:t>
      </w:r>
      <w:proofErr w:type="spellEnd"/>
      <w:r w:rsidRPr="003B68FB">
        <w:rPr>
          <w:rFonts w:ascii="Calibri" w:hAnsi="Calibri"/>
          <w:szCs w:val="22"/>
          <w:lang w:val="en-US"/>
        </w:rPr>
        <w:t xml:space="preserve"> channel model”, Huawei, HiSilicon,</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 xml:space="preserve">[2] R1-1806028, “Further discussion on eV2X Channel Modeling”, ZTE </w:t>
      </w:r>
      <w:proofErr w:type="spellStart"/>
      <w:r w:rsidRPr="003B68FB">
        <w:rPr>
          <w:rFonts w:ascii="Calibri" w:hAnsi="Calibri"/>
          <w:szCs w:val="22"/>
          <w:lang w:val="en-US"/>
        </w:rPr>
        <w:t>Wistron</w:t>
      </w:r>
      <w:proofErr w:type="spellEnd"/>
      <w:r w:rsidRPr="003B68FB">
        <w:rPr>
          <w:rFonts w:ascii="Calibri" w:hAnsi="Calibri"/>
          <w:szCs w:val="22"/>
          <w:lang w:val="en-US"/>
        </w:rPr>
        <w:t xml:space="preserve"> Telecom AB, </w:t>
      </w:r>
      <w:proofErr w:type="spellStart"/>
      <w:r w:rsidRPr="003B68FB">
        <w:rPr>
          <w:rFonts w:ascii="Calibri" w:hAnsi="Calibri"/>
          <w:szCs w:val="22"/>
          <w:lang w:val="en-US"/>
        </w:rPr>
        <w:t>Sanechips</w:t>
      </w:r>
      <w:proofErr w:type="spellEnd"/>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[3] R1-1806103, “Remaining issues on eV2X channel modeling”, ZTE</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[4] R1-1806152, “Remaining issues on channel models and antenna models for V2X”, Ericsson</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[5] R1-1806204, “Vehicle UE Antenna Radiation Patterns”, OnStar Europe</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[6] R1-1806312, “Remaining details on channel models of new V2X use cases”, CATT</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[7] R1-1806539, “Channel models for eV2X evaluation methodology”, Intel Corporation</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[8] R1-1806640, “Discussion on channel model for new V2X use cases”, LG Electronics</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[9] R1-1806756, “Channel model for NR V2X”, Samsung</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[10] R1-1806832, “On vehicle blocking in channel modelling”, OPPO</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[11] R1-1806985, “Channel model for V2X”, AT&amp;T</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 xml:space="preserve">[12] R1-1807032, “On the Remaining Details of V2X Channel Model”, </w:t>
      </w:r>
      <w:proofErr w:type="spellStart"/>
      <w:r w:rsidRPr="003B68FB">
        <w:rPr>
          <w:rFonts w:ascii="Calibri" w:hAnsi="Calibri"/>
          <w:szCs w:val="22"/>
          <w:lang w:val="en-US"/>
        </w:rPr>
        <w:t>InterDigital</w:t>
      </w:r>
      <w:proofErr w:type="spellEnd"/>
      <w:r w:rsidRPr="003B68FB">
        <w:rPr>
          <w:rFonts w:ascii="Calibri" w:hAnsi="Calibri"/>
          <w:szCs w:val="22"/>
          <w:lang w:val="en-US"/>
        </w:rPr>
        <w:t>, Inc.</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[13] R1-1807079, “Channel model for V2X phase 3”, NTT DOCOMO, INC.</w:t>
      </w:r>
    </w:p>
    <w:p w:rsidR="00F70056" w:rsidRPr="003B68FB" w:rsidRDefault="00F70056"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[14] R1-1807612, “Discussion on antenna radiation pattern for vehicle UE”, LG Electronics</w:t>
      </w:r>
    </w:p>
    <w:p w:rsidR="00F70056" w:rsidRPr="007A582E" w:rsidRDefault="00F70056"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[15] R1-1807613, “Vehicle UE Antenna Radiation Patterns”, OnStar Europe</w:t>
      </w:r>
    </w:p>
    <w:p w:rsidR="00F70056" w:rsidRPr="00F70056" w:rsidRDefault="00F70056" w:rsidP="009D30BC">
      <w:pPr>
        <w:pStyle w:val="LGTdoc0"/>
        <w:spacing w:before="100" w:beforeAutospacing="1" w:after="120" w:afterAutospacing="1"/>
        <w:rPr>
          <w:rFonts w:ascii="Calibri" w:hAnsi="Calibri"/>
          <w:szCs w:val="22"/>
          <w:lang w:val="en-US"/>
        </w:rPr>
      </w:pPr>
    </w:p>
    <w:p w:rsidR="007A582E" w:rsidRPr="009F2B12" w:rsidRDefault="007A582E" w:rsidP="007932A6">
      <w:pPr>
        <w:pStyle w:val="LGTdoc0"/>
        <w:spacing w:before="100" w:beforeAutospacing="1" w:after="120" w:afterAutospacing="1"/>
        <w:rPr>
          <w:rFonts w:ascii="Calibri" w:hAnsi="Calibri"/>
          <w:szCs w:val="22"/>
          <w:lang w:val="en-US"/>
        </w:rPr>
      </w:pPr>
    </w:p>
    <w:sectPr w:rsidR="007A582E" w:rsidRPr="009F2B12" w:rsidSect="00CE3757">
      <w:footerReference w:type="even" r:id="rId84"/>
      <w:footerReference w:type="default" r:id="rId85"/>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313E49" w15:done="0"/>
  <w15:commentEx w15:paraId="6F2F3AC7" w15:done="0"/>
  <w15:commentEx w15:paraId="01EED0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2DE" w:rsidRDefault="008B52DE">
      <w:r>
        <w:separator/>
      </w:r>
    </w:p>
  </w:endnote>
  <w:endnote w:type="continuationSeparator" w:id="0">
    <w:p w:rsidR="008B52DE" w:rsidRDefault="008B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Times New Roman"/>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UI 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928" w:rsidRDefault="0017792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77928" w:rsidRDefault="0017792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928" w:rsidRDefault="0017792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A3AB9">
      <w:rPr>
        <w:rStyle w:val="a8"/>
        <w:noProof/>
      </w:rPr>
      <w:t>29</w:t>
    </w:r>
    <w:r>
      <w:rPr>
        <w:rStyle w:val="a8"/>
      </w:rPr>
      <w:fldChar w:fldCharType="end"/>
    </w:r>
  </w:p>
  <w:p w:rsidR="00177928" w:rsidRDefault="0017792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2DE" w:rsidRDefault="008B52DE">
      <w:r>
        <w:separator/>
      </w:r>
    </w:p>
  </w:footnote>
  <w:footnote w:type="continuationSeparator" w:id="0">
    <w:p w:rsidR="008B52DE" w:rsidRDefault="008B5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4B36"/>
    <w:multiLevelType w:val="hybridMultilevel"/>
    <w:tmpl w:val="20166C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EAD01D6"/>
    <w:multiLevelType w:val="hybridMultilevel"/>
    <w:tmpl w:val="1AD84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F1C1AB8"/>
    <w:multiLevelType w:val="hybridMultilevel"/>
    <w:tmpl w:val="CD50EE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3A62296"/>
    <w:multiLevelType w:val="hybridMultilevel"/>
    <w:tmpl w:val="F926E9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57574B7"/>
    <w:multiLevelType w:val="hybridMultilevel"/>
    <w:tmpl w:val="D526A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F5069F"/>
    <w:multiLevelType w:val="hybridMultilevel"/>
    <w:tmpl w:val="42E0008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F1B2A4D"/>
    <w:multiLevelType w:val="hybridMultilevel"/>
    <w:tmpl w:val="4A5E813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4E5072"/>
    <w:multiLevelType w:val="hybridMultilevel"/>
    <w:tmpl w:val="048EFE94"/>
    <w:lvl w:ilvl="0" w:tplc="C73A7B06">
      <w:start w:val="5"/>
      <w:numFmt w:val="bullet"/>
      <w:lvlText w:val="-"/>
      <w:lvlJc w:val="left"/>
      <w:pPr>
        <w:ind w:left="760" w:hanging="360"/>
      </w:pPr>
      <w:rPr>
        <w:rFonts w:ascii="Calibri" w:eastAsia="바탕"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5CC54B9A"/>
    <w:multiLevelType w:val="hybridMultilevel"/>
    <w:tmpl w:val="3FF89CBA"/>
    <w:lvl w:ilvl="0" w:tplc="6346F5E6">
      <w:start w:val="5"/>
      <w:numFmt w:val="bullet"/>
      <w:lvlText w:val="-"/>
      <w:lvlJc w:val="left"/>
      <w:pPr>
        <w:ind w:left="760" w:hanging="360"/>
      </w:pPr>
      <w:rPr>
        <w:rFonts w:ascii="Calibri" w:eastAsia="바탕"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444B21"/>
    <w:multiLevelType w:val="hybridMultilevel"/>
    <w:tmpl w:val="DAA201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F949C3"/>
    <w:multiLevelType w:val="hybridMultilevel"/>
    <w:tmpl w:val="FC7822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5"/>
  </w:num>
  <w:num w:numId="4">
    <w:abstractNumId w:val="19"/>
  </w:num>
  <w:num w:numId="5">
    <w:abstractNumId w:val="21"/>
  </w:num>
  <w:num w:numId="6">
    <w:abstractNumId w:val="12"/>
  </w:num>
  <w:num w:numId="7">
    <w:abstractNumId w:val="16"/>
  </w:num>
  <w:num w:numId="8">
    <w:abstractNumId w:val="8"/>
  </w:num>
  <w:num w:numId="9">
    <w:abstractNumId w:val="9"/>
  </w:num>
  <w:num w:numId="10">
    <w:abstractNumId w:val="4"/>
  </w:num>
  <w:num w:numId="11">
    <w:abstractNumId w:val="11"/>
  </w:num>
  <w:num w:numId="12">
    <w:abstractNumId w:val="10"/>
  </w:num>
  <w:num w:numId="13">
    <w:abstractNumId w:val="20"/>
  </w:num>
  <w:num w:numId="14">
    <w:abstractNumId w:val="6"/>
  </w:num>
  <w:num w:numId="15">
    <w:abstractNumId w:val="18"/>
  </w:num>
  <w:num w:numId="16">
    <w:abstractNumId w:val="0"/>
  </w:num>
  <w:num w:numId="17">
    <w:abstractNumId w:val="1"/>
  </w:num>
  <w:num w:numId="18">
    <w:abstractNumId w:val="13"/>
  </w:num>
  <w:num w:numId="19">
    <w:abstractNumId w:val="5"/>
  </w:num>
  <w:num w:numId="20">
    <w:abstractNumId w:val="2"/>
  </w:num>
  <w:num w:numId="21">
    <w:abstractNumId w:val="17"/>
  </w:num>
  <w:num w:numId="22">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mi Jamsa">
    <w15:presenceInfo w15:providerId="AD" w15:userId="S-1-5-21-147214757-305610072-1517763936-304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4575"/>
    <w:rsid w:val="0000045B"/>
    <w:rsid w:val="00000968"/>
    <w:rsid w:val="00000DC4"/>
    <w:rsid w:val="00000F55"/>
    <w:rsid w:val="0000102D"/>
    <w:rsid w:val="0000266C"/>
    <w:rsid w:val="00002B83"/>
    <w:rsid w:val="000031B4"/>
    <w:rsid w:val="000033E7"/>
    <w:rsid w:val="0000351D"/>
    <w:rsid w:val="00004412"/>
    <w:rsid w:val="0000586A"/>
    <w:rsid w:val="00005980"/>
    <w:rsid w:val="00006830"/>
    <w:rsid w:val="000072D1"/>
    <w:rsid w:val="00007711"/>
    <w:rsid w:val="000100BF"/>
    <w:rsid w:val="000101C1"/>
    <w:rsid w:val="00010300"/>
    <w:rsid w:val="000108BB"/>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4AEA"/>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602"/>
    <w:rsid w:val="000227BF"/>
    <w:rsid w:val="00022CF7"/>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6D7"/>
    <w:rsid w:val="0002693C"/>
    <w:rsid w:val="000269CD"/>
    <w:rsid w:val="00026D91"/>
    <w:rsid w:val="00026F49"/>
    <w:rsid w:val="000272EB"/>
    <w:rsid w:val="00027DE8"/>
    <w:rsid w:val="00027EBD"/>
    <w:rsid w:val="00030038"/>
    <w:rsid w:val="00030228"/>
    <w:rsid w:val="00030526"/>
    <w:rsid w:val="0003055F"/>
    <w:rsid w:val="00030CB5"/>
    <w:rsid w:val="000310F9"/>
    <w:rsid w:val="000316CC"/>
    <w:rsid w:val="00031727"/>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1D"/>
    <w:rsid w:val="000377A0"/>
    <w:rsid w:val="00037AEE"/>
    <w:rsid w:val="000401DC"/>
    <w:rsid w:val="00041274"/>
    <w:rsid w:val="00041588"/>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38AE"/>
    <w:rsid w:val="00054148"/>
    <w:rsid w:val="00054401"/>
    <w:rsid w:val="00054AEE"/>
    <w:rsid w:val="00054B86"/>
    <w:rsid w:val="0005539A"/>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460"/>
    <w:rsid w:val="00064C69"/>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F2C"/>
    <w:rsid w:val="00095F32"/>
    <w:rsid w:val="00095F9F"/>
    <w:rsid w:val="000964F1"/>
    <w:rsid w:val="00096AD9"/>
    <w:rsid w:val="00097236"/>
    <w:rsid w:val="00097571"/>
    <w:rsid w:val="00097925"/>
    <w:rsid w:val="00097C04"/>
    <w:rsid w:val="000A0045"/>
    <w:rsid w:val="000A08B2"/>
    <w:rsid w:val="000A0AB7"/>
    <w:rsid w:val="000A113C"/>
    <w:rsid w:val="000A11A7"/>
    <w:rsid w:val="000A1325"/>
    <w:rsid w:val="000A16E0"/>
    <w:rsid w:val="000A16ED"/>
    <w:rsid w:val="000A190E"/>
    <w:rsid w:val="000A1ABA"/>
    <w:rsid w:val="000A288F"/>
    <w:rsid w:val="000A2BCB"/>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7A"/>
    <w:rsid w:val="000C1DF3"/>
    <w:rsid w:val="000C235B"/>
    <w:rsid w:val="000C2505"/>
    <w:rsid w:val="000C2A55"/>
    <w:rsid w:val="000C2BA0"/>
    <w:rsid w:val="000C3121"/>
    <w:rsid w:val="000C37FB"/>
    <w:rsid w:val="000C5084"/>
    <w:rsid w:val="000C50E2"/>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DE5"/>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0C8"/>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4C4F"/>
    <w:rsid w:val="00104CAD"/>
    <w:rsid w:val="00105BA9"/>
    <w:rsid w:val="00105F5E"/>
    <w:rsid w:val="00106326"/>
    <w:rsid w:val="00106891"/>
    <w:rsid w:val="00106AE5"/>
    <w:rsid w:val="00106BB5"/>
    <w:rsid w:val="00106DA6"/>
    <w:rsid w:val="00107324"/>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658"/>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6E2"/>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CDE"/>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436"/>
    <w:rsid w:val="00143C5B"/>
    <w:rsid w:val="00143CB6"/>
    <w:rsid w:val="0014494E"/>
    <w:rsid w:val="00144B46"/>
    <w:rsid w:val="00144CA9"/>
    <w:rsid w:val="00144F3A"/>
    <w:rsid w:val="00145D21"/>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4C8"/>
    <w:rsid w:val="00156547"/>
    <w:rsid w:val="001567DF"/>
    <w:rsid w:val="00156E1D"/>
    <w:rsid w:val="00157937"/>
    <w:rsid w:val="00157F66"/>
    <w:rsid w:val="001601F8"/>
    <w:rsid w:val="0016068D"/>
    <w:rsid w:val="00160A49"/>
    <w:rsid w:val="0016160E"/>
    <w:rsid w:val="0016190D"/>
    <w:rsid w:val="00161E38"/>
    <w:rsid w:val="001620F5"/>
    <w:rsid w:val="001625C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03"/>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521"/>
    <w:rsid w:val="00176DA0"/>
    <w:rsid w:val="00177520"/>
    <w:rsid w:val="00177928"/>
    <w:rsid w:val="00177A83"/>
    <w:rsid w:val="00177DE5"/>
    <w:rsid w:val="001801E9"/>
    <w:rsid w:val="001805F6"/>
    <w:rsid w:val="001808A1"/>
    <w:rsid w:val="00180D28"/>
    <w:rsid w:val="00181648"/>
    <w:rsid w:val="00181A5D"/>
    <w:rsid w:val="001827D0"/>
    <w:rsid w:val="00182B35"/>
    <w:rsid w:val="00183377"/>
    <w:rsid w:val="001834C2"/>
    <w:rsid w:val="00183786"/>
    <w:rsid w:val="00183DF9"/>
    <w:rsid w:val="00184678"/>
    <w:rsid w:val="0018475B"/>
    <w:rsid w:val="00184E53"/>
    <w:rsid w:val="001854EA"/>
    <w:rsid w:val="00185620"/>
    <w:rsid w:val="00185913"/>
    <w:rsid w:val="0018591D"/>
    <w:rsid w:val="001863BA"/>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96"/>
    <w:rsid w:val="001966C1"/>
    <w:rsid w:val="00197276"/>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B18"/>
    <w:rsid w:val="001A2C20"/>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8B4"/>
    <w:rsid w:val="001A7042"/>
    <w:rsid w:val="001A7283"/>
    <w:rsid w:val="001A72D5"/>
    <w:rsid w:val="001A7A12"/>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4D48"/>
    <w:rsid w:val="001B54F0"/>
    <w:rsid w:val="001B56BF"/>
    <w:rsid w:val="001B62D1"/>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0DBF"/>
    <w:rsid w:val="001D112C"/>
    <w:rsid w:val="001D16C9"/>
    <w:rsid w:val="001D1929"/>
    <w:rsid w:val="001D223E"/>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1E7A"/>
    <w:rsid w:val="001F2422"/>
    <w:rsid w:val="001F2474"/>
    <w:rsid w:val="001F2E2F"/>
    <w:rsid w:val="001F3050"/>
    <w:rsid w:val="001F357B"/>
    <w:rsid w:val="001F35F3"/>
    <w:rsid w:val="001F3995"/>
    <w:rsid w:val="001F447D"/>
    <w:rsid w:val="001F4F82"/>
    <w:rsid w:val="001F55D6"/>
    <w:rsid w:val="001F5AC1"/>
    <w:rsid w:val="001F68F1"/>
    <w:rsid w:val="001F6D85"/>
    <w:rsid w:val="001F751B"/>
    <w:rsid w:val="001F79B5"/>
    <w:rsid w:val="001F7A80"/>
    <w:rsid w:val="0020060A"/>
    <w:rsid w:val="00200946"/>
    <w:rsid w:val="002012B1"/>
    <w:rsid w:val="0020132D"/>
    <w:rsid w:val="00201ECD"/>
    <w:rsid w:val="00201FE1"/>
    <w:rsid w:val="002020D2"/>
    <w:rsid w:val="002021BE"/>
    <w:rsid w:val="0020260A"/>
    <w:rsid w:val="00202844"/>
    <w:rsid w:val="00202D7F"/>
    <w:rsid w:val="002030F6"/>
    <w:rsid w:val="00203440"/>
    <w:rsid w:val="002038CD"/>
    <w:rsid w:val="00203F51"/>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39B"/>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835"/>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4C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ACA"/>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154"/>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5EB1"/>
    <w:rsid w:val="00266083"/>
    <w:rsid w:val="00266244"/>
    <w:rsid w:val="0026645F"/>
    <w:rsid w:val="00266498"/>
    <w:rsid w:val="0026718D"/>
    <w:rsid w:val="0026753E"/>
    <w:rsid w:val="00267BAA"/>
    <w:rsid w:val="00267BDB"/>
    <w:rsid w:val="00267FEF"/>
    <w:rsid w:val="0027000D"/>
    <w:rsid w:val="0027022A"/>
    <w:rsid w:val="00270681"/>
    <w:rsid w:val="0027074F"/>
    <w:rsid w:val="00270BBA"/>
    <w:rsid w:val="002714BA"/>
    <w:rsid w:val="002714D2"/>
    <w:rsid w:val="00271638"/>
    <w:rsid w:val="00271644"/>
    <w:rsid w:val="00272203"/>
    <w:rsid w:val="002727B2"/>
    <w:rsid w:val="0027285C"/>
    <w:rsid w:val="00272897"/>
    <w:rsid w:val="00272F8F"/>
    <w:rsid w:val="0027339B"/>
    <w:rsid w:val="00273E5E"/>
    <w:rsid w:val="002740A0"/>
    <w:rsid w:val="002745C9"/>
    <w:rsid w:val="002748A3"/>
    <w:rsid w:val="00274C72"/>
    <w:rsid w:val="00275484"/>
    <w:rsid w:val="002756A9"/>
    <w:rsid w:val="00276344"/>
    <w:rsid w:val="00276A72"/>
    <w:rsid w:val="002771C2"/>
    <w:rsid w:val="0027786F"/>
    <w:rsid w:val="00277D67"/>
    <w:rsid w:val="00277F70"/>
    <w:rsid w:val="00280560"/>
    <w:rsid w:val="00280F2A"/>
    <w:rsid w:val="002810E2"/>
    <w:rsid w:val="00282870"/>
    <w:rsid w:val="002828AB"/>
    <w:rsid w:val="002830AF"/>
    <w:rsid w:val="00283480"/>
    <w:rsid w:val="00283A22"/>
    <w:rsid w:val="00284289"/>
    <w:rsid w:val="002843E7"/>
    <w:rsid w:val="00284D1C"/>
    <w:rsid w:val="00284E7C"/>
    <w:rsid w:val="0028521C"/>
    <w:rsid w:val="00285603"/>
    <w:rsid w:val="00285A82"/>
    <w:rsid w:val="00285B9E"/>
    <w:rsid w:val="00285FD7"/>
    <w:rsid w:val="0028639A"/>
    <w:rsid w:val="0028692B"/>
    <w:rsid w:val="00286B44"/>
    <w:rsid w:val="00286DA6"/>
    <w:rsid w:val="00287433"/>
    <w:rsid w:val="00287459"/>
    <w:rsid w:val="00287469"/>
    <w:rsid w:val="00287539"/>
    <w:rsid w:val="0028794E"/>
    <w:rsid w:val="00287E65"/>
    <w:rsid w:val="00287EA5"/>
    <w:rsid w:val="0029021A"/>
    <w:rsid w:val="00290812"/>
    <w:rsid w:val="00290B54"/>
    <w:rsid w:val="002921F7"/>
    <w:rsid w:val="0029227A"/>
    <w:rsid w:val="0029240D"/>
    <w:rsid w:val="00293531"/>
    <w:rsid w:val="0029353F"/>
    <w:rsid w:val="0029419F"/>
    <w:rsid w:val="00294265"/>
    <w:rsid w:val="00294471"/>
    <w:rsid w:val="00294BD5"/>
    <w:rsid w:val="00295193"/>
    <w:rsid w:val="0029614D"/>
    <w:rsid w:val="00296E78"/>
    <w:rsid w:val="002970D0"/>
    <w:rsid w:val="00297455"/>
    <w:rsid w:val="00297568"/>
    <w:rsid w:val="00297DB0"/>
    <w:rsid w:val="00297FA5"/>
    <w:rsid w:val="002A0C3E"/>
    <w:rsid w:val="002A19D7"/>
    <w:rsid w:val="002A1A31"/>
    <w:rsid w:val="002A1A33"/>
    <w:rsid w:val="002A1F88"/>
    <w:rsid w:val="002A2146"/>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9D"/>
    <w:rsid w:val="002B7DA1"/>
    <w:rsid w:val="002C1322"/>
    <w:rsid w:val="002C1381"/>
    <w:rsid w:val="002C140B"/>
    <w:rsid w:val="002C1787"/>
    <w:rsid w:val="002C189F"/>
    <w:rsid w:val="002C1B6A"/>
    <w:rsid w:val="002C204B"/>
    <w:rsid w:val="002C261F"/>
    <w:rsid w:val="002C2C8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2E6F"/>
    <w:rsid w:val="002F356E"/>
    <w:rsid w:val="002F3953"/>
    <w:rsid w:val="002F3972"/>
    <w:rsid w:val="002F3BBB"/>
    <w:rsid w:val="002F466D"/>
    <w:rsid w:val="002F473E"/>
    <w:rsid w:val="002F4777"/>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4D46"/>
    <w:rsid w:val="0030573C"/>
    <w:rsid w:val="0030591D"/>
    <w:rsid w:val="00305982"/>
    <w:rsid w:val="00305B8C"/>
    <w:rsid w:val="00305DD8"/>
    <w:rsid w:val="00306FB7"/>
    <w:rsid w:val="00307637"/>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8FB"/>
    <w:rsid w:val="00314FD4"/>
    <w:rsid w:val="003154EC"/>
    <w:rsid w:val="003155D0"/>
    <w:rsid w:val="00315954"/>
    <w:rsid w:val="003163FF"/>
    <w:rsid w:val="003166F9"/>
    <w:rsid w:val="003168B5"/>
    <w:rsid w:val="00316ACD"/>
    <w:rsid w:val="00316B61"/>
    <w:rsid w:val="003170C7"/>
    <w:rsid w:val="00317DC2"/>
    <w:rsid w:val="003200DF"/>
    <w:rsid w:val="003202AD"/>
    <w:rsid w:val="003209D1"/>
    <w:rsid w:val="00320ACE"/>
    <w:rsid w:val="00320C0E"/>
    <w:rsid w:val="00320C4A"/>
    <w:rsid w:val="00321159"/>
    <w:rsid w:val="0032132D"/>
    <w:rsid w:val="003216F1"/>
    <w:rsid w:val="00321D4D"/>
    <w:rsid w:val="00321F5E"/>
    <w:rsid w:val="0032269B"/>
    <w:rsid w:val="0032309A"/>
    <w:rsid w:val="0032358C"/>
    <w:rsid w:val="00324072"/>
    <w:rsid w:val="003241D9"/>
    <w:rsid w:val="00324699"/>
    <w:rsid w:val="003247AB"/>
    <w:rsid w:val="0032524A"/>
    <w:rsid w:val="0032541D"/>
    <w:rsid w:val="00325600"/>
    <w:rsid w:val="00326342"/>
    <w:rsid w:val="003265FF"/>
    <w:rsid w:val="00326EE1"/>
    <w:rsid w:val="00327219"/>
    <w:rsid w:val="00327DD0"/>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475B0"/>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E09"/>
    <w:rsid w:val="00362F36"/>
    <w:rsid w:val="003630E1"/>
    <w:rsid w:val="00363A69"/>
    <w:rsid w:val="00363C0A"/>
    <w:rsid w:val="003645D7"/>
    <w:rsid w:val="0036468F"/>
    <w:rsid w:val="0036527A"/>
    <w:rsid w:val="00365684"/>
    <w:rsid w:val="003657A3"/>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5BF1"/>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1BC5"/>
    <w:rsid w:val="003A2081"/>
    <w:rsid w:val="003A268A"/>
    <w:rsid w:val="003A3058"/>
    <w:rsid w:val="003A3219"/>
    <w:rsid w:val="003A32B1"/>
    <w:rsid w:val="003A3467"/>
    <w:rsid w:val="003A34AE"/>
    <w:rsid w:val="003A375B"/>
    <w:rsid w:val="003A404A"/>
    <w:rsid w:val="003A4604"/>
    <w:rsid w:val="003A4A14"/>
    <w:rsid w:val="003A4CC4"/>
    <w:rsid w:val="003A5119"/>
    <w:rsid w:val="003A53BB"/>
    <w:rsid w:val="003A5981"/>
    <w:rsid w:val="003A5CAA"/>
    <w:rsid w:val="003A67FF"/>
    <w:rsid w:val="003A6C60"/>
    <w:rsid w:val="003A6F5A"/>
    <w:rsid w:val="003A7053"/>
    <w:rsid w:val="003A70A5"/>
    <w:rsid w:val="003A7230"/>
    <w:rsid w:val="003A7BA9"/>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8F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1D93"/>
    <w:rsid w:val="003C2680"/>
    <w:rsid w:val="003C2ABE"/>
    <w:rsid w:val="003C2B7B"/>
    <w:rsid w:val="003C2C8A"/>
    <w:rsid w:val="003C3078"/>
    <w:rsid w:val="003C33D1"/>
    <w:rsid w:val="003C36B1"/>
    <w:rsid w:val="003C3A54"/>
    <w:rsid w:val="003C3DDA"/>
    <w:rsid w:val="003C3E5B"/>
    <w:rsid w:val="003C3F05"/>
    <w:rsid w:val="003C4126"/>
    <w:rsid w:val="003C41AC"/>
    <w:rsid w:val="003C5602"/>
    <w:rsid w:val="003C572C"/>
    <w:rsid w:val="003C5D46"/>
    <w:rsid w:val="003C629E"/>
    <w:rsid w:val="003C6984"/>
    <w:rsid w:val="003C6D6E"/>
    <w:rsid w:val="003C7733"/>
    <w:rsid w:val="003C7BBE"/>
    <w:rsid w:val="003D0025"/>
    <w:rsid w:val="003D0850"/>
    <w:rsid w:val="003D09C1"/>
    <w:rsid w:val="003D09DB"/>
    <w:rsid w:val="003D0CCC"/>
    <w:rsid w:val="003D0D43"/>
    <w:rsid w:val="003D1282"/>
    <w:rsid w:val="003D131B"/>
    <w:rsid w:val="003D1461"/>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126"/>
    <w:rsid w:val="003D53BD"/>
    <w:rsid w:val="003D6568"/>
    <w:rsid w:val="003D69E5"/>
    <w:rsid w:val="003D6AE8"/>
    <w:rsid w:val="003D704E"/>
    <w:rsid w:val="003D731B"/>
    <w:rsid w:val="003D76A5"/>
    <w:rsid w:val="003D77A7"/>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6D54"/>
    <w:rsid w:val="003E7132"/>
    <w:rsid w:val="003E73E0"/>
    <w:rsid w:val="003E751C"/>
    <w:rsid w:val="003E7CA2"/>
    <w:rsid w:val="003E7DF2"/>
    <w:rsid w:val="003F0448"/>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598"/>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15D"/>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D25"/>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197"/>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2985"/>
    <w:rsid w:val="0045316F"/>
    <w:rsid w:val="0045376C"/>
    <w:rsid w:val="00453812"/>
    <w:rsid w:val="00453AC3"/>
    <w:rsid w:val="00453D20"/>
    <w:rsid w:val="004543EF"/>
    <w:rsid w:val="004544DB"/>
    <w:rsid w:val="0045464F"/>
    <w:rsid w:val="004547C3"/>
    <w:rsid w:val="00454AA3"/>
    <w:rsid w:val="00454AF1"/>
    <w:rsid w:val="00455267"/>
    <w:rsid w:val="0045587C"/>
    <w:rsid w:val="00455A9D"/>
    <w:rsid w:val="00455D49"/>
    <w:rsid w:val="00456A56"/>
    <w:rsid w:val="0046029C"/>
    <w:rsid w:val="0046047F"/>
    <w:rsid w:val="00460FCB"/>
    <w:rsid w:val="0046157F"/>
    <w:rsid w:val="0046281B"/>
    <w:rsid w:val="00463341"/>
    <w:rsid w:val="0046380C"/>
    <w:rsid w:val="00463ACE"/>
    <w:rsid w:val="00463CCB"/>
    <w:rsid w:val="00463CDF"/>
    <w:rsid w:val="00463D1B"/>
    <w:rsid w:val="0046418F"/>
    <w:rsid w:val="0046445F"/>
    <w:rsid w:val="004644D6"/>
    <w:rsid w:val="00464CB8"/>
    <w:rsid w:val="0046500D"/>
    <w:rsid w:val="00465DF8"/>
    <w:rsid w:val="0046698E"/>
    <w:rsid w:val="00466FE3"/>
    <w:rsid w:val="004670A3"/>
    <w:rsid w:val="00467153"/>
    <w:rsid w:val="00467652"/>
    <w:rsid w:val="00467F58"/>
    <w:rsid w:val="00467F9A"/>
    <w:rsid w:val="00470D17"/>
    <w:rsid w:val="00471248"/>
    <w:rsid w:val="00471363"/>
    <w:rsid w:val="004717F9"/>
    <w:rsid w:val="00471A4E"/>
    <w:rsid w:val="00471F19"/>
    <w:rsid w:val="00471FAC"/>
    <w:rsid w:val="0047208D"/>
    <w:rsid w:val="004722C8"/>
    <w:rsid w:val="00472DB9"/>
    <w:rsid w:val="00472E00"/>
    <w:rsid w:val="00473266"/>
    <w:rsid w:val="00473BCE"/>
    <w:rsid w:val="00473F4C"/>
    <w:rsid w:val="00474560"/>
    <w:rsid w:val="004746DC"/>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0761"/>
    <w:rsid w:val="004812B9"/>
    <w:rsid w:val="00481BB7"/>
    <w:rsid w:val="00481F90"/>
    <w:rsid w:val="0048210A"/>
    <w:rsid w:val="0048219D"/>
    <w:rsid w:val="004821C8"/>
    <w:rsid w:val="0048221D"/>
    <w:rsid w:val="00482577"/>
    <w:rsid w:val="004825BB"/>
    <w:rsid w:val="00482B8D"/>
    <w:rsid w:val="0048311D"/>
    <w:rsid w:val="004841C6"/>
    <w:rsid w:val="004842E1"/>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7CD"/>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546"/>
    <w:rsid w:val="004A16D0"/>
    <w:rsid w:val="004A2124"/>
    <w:rsid w:val="004A21CB"/>
    <w:rsid w:val="004A2481"/>
    <w:rsid w:val="004A2577"/>
    <w:rsid w:val="004A2969"/>
    <w:rsid w:val="004A2C9C"/>
    <w:rsid w:val="004A3799"/>
    <w:rsid w:val="004A47E7"/>
    <w:rsid w:val="004A4AAF"/>
    <w:rsid w:val="004A4C81"/>
    <w:rsid w:val="004A53DE"/>
    <w:rsid w:val="004A5DF6"/>
    <w:rsid w:val="004A5F2B"/>
    <w:rsid w:val="004A606A"/>
    <w:rsid w:val="004A6076"/>
    <w:rsid w:val="004A79C3"/>
    <w:rsid w:val="004A7B80"/>
    <w:rsid w:val="004B023C"/>
    <w:rsid w:val="004B060A"/>
    <w:rsid w:val="004B0E3C"/>
    <w:rsid w:val="004B117D"/>
    <w:rsid w:val="004B175F"/>
    <w:rsid w:val="004B1AD8"/>
    <w:rsid w:val="004B1B10"/>
    <w:rsid w:val="004B1ECF"/>
    <w:rsid w:val="004B2827"/>
    <w:rsid w:val="004B2AF9"/>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4B8"/>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D4D"/>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7D"/>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EDE"/>
    <w:rsid w:val="00506289"/>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3B77"/>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6C0"/>
    <w:rsid w:val="00551AE9"/>
    <w:rsid w:val="00551D9F"/>
    <w:rsid w:val="00552066"/>
    <w:rsid w:val="0055231B"/>
    <w:rsid w:val="00552998"/>
    <w:rsid w:val="005530D0"/>
    <w:rsid w:val="00554672"/>
    <w:rsid w:val="00555145"/>
    <w:rsid w:val="005560E9"/>
    <w:rsid w:val="0055632C"/>
    <w:rsid w:val="005563DF"/>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3F9"/>
    <w:rsid w:val="005658F5"/>
    <w:rsid w:val="00565C40"/>
    <w:rsid w:val="0056647B"/>
    <w:rsid w:val="00566A51"/>
    <w:rsid w:val="00566DAF"/>
    <w:rsid w:val="005678B4"/>
    <w:rsid w:val="00567919"/>
    <w:rsid w:val="00567AA7"/>
    <w:rsid w:val="00567CEB"/>
    <w:rsid w:val="00567F3D"/>
    <w:rsid w:val="005700C5"/>
    <w:rsid w:val="005702C6"/>
    <w:rsid w:val="005703BB"/>
    <w:rsid w:val="00570486"/>
    <w:rsid w:val="00570796"/>
    <w:rsid w:val="00570961"/>
    <w:rsid w:val="00570DDB"/>
    <w:rsid w:val="005712FA"/>
    <w:rsid w:val="00571348"/>
    <w:rsid w:val="00571391"/>
    <w:rsid w:val="00571C4F"/>
    <w:rsid w:val="00571C63"/>
    <w:rsid w:val="00571DC2"/>
    <w:rsid w:val="00572083"/>
    <w:rsid w:val="005725EF"/>
    <w:rsid w:val="00572853"/>
    <w:rsid w:val="00572CBF"/>
    <w:rsid w:val="00572E91"/>
    <w:rsid w:val="005732EE"/>
    <w:rsid w:val="00573374"/>
    <w:rsid w:val="005736E6"/>
    <w:rsid w:val="00573B84"/>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A19"/>
    <w:rsid w:val="00593C5B"/>
    <w:rsid w:val="00593C80"/>
    <w:rsid w:val="005949FB"/>
    <w:rsid w:val="00595324"/>
    <w:rsid w:val="00595960"/>
    <w:rsid w:val="00595DFF"/>
    <w:rsid w:val="005963B9"/>
    <w:rsid w:val="005964B0"/>
    <w:rsid w:val="00596C5A"/>
    <w:rsid w:val="00596D74"/>
    <w:rsid w:val="005970C8"/>
    <w:rsid w:val="00597B9A"/>
    <w:rsid w:val="005A0A44"/>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31C"/>
    <w:rsid w:val="005B0481"/>
    <w:rsid w:val="005B12D3"/>
    <w:rsid w:val="005B1601"/>
    <w:rsid w:val="005B211E"/>
    <w:rsid w:val="005B277F"/>
    <w:rsid w:val="005B2D4F"/>
    <w:rsid w:val="005B46DD"/>
    <w:rsid w:val="005B4F82"/>
    <w:rsid w:val="005B5B6D"/>
    <w:rsid w:val="005B5E55"/>
    <w:rsid w:val="005B65ED"/>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32F"/>
    <w:rsid w:val="005C478F"/>
    <w:rsid w:val="005C4C1A"/>
    <w:rsid w:val="005C5609"/>
    <w:rsid w:val="005C566E"/>
    <w:rsid w:val="005C5DB3"/>
    <w:rsid w:val="005C6280"/>
    <w:rsid w:val="005C630F"/>
    <w:rsid w:val="005C6D08"/>
    <w:rsid w:val="005C7A47"/>
    <w:rsid w:val="005C7A9D"/>
    <w:rsid w:val="005C7D67"/>
    <w:rsid w:val="005D17C2"/>
    <w:rsid w:val="005D1AA0"/>
    <w:rsid w:val="005D1C24"/>
    <w:rsid w:val="005D21F6"/>
    <w:rsid w:val="005D2575"/>
    <w:rsid w:val="005D25F4"/>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BB3"/>
    <w:rsid w:val="005D7C2A"/>
    <w:rsid w:val="005D7C82"/>
    <w:rsid w:val="005E0273"/>
    <w:rsid w:val="005E02CB"/>
    <w:rsid w:val="005E0856"/>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7D6"/>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6D9"/>
    <w:rsid w:val="005F587C"/>
    <w:rsid w:val="005F5B88"/>
    <w:rsid w:val="005F5E3D"/>
    <w:rsid w:val="005F5E72"/>
    <w:rsid w:val="005F5E98"/>
    <w:rsid w:val="005F5F1F"/>
    <w:rsid w:val="005F63A0"/>
    <w:rsid w:val="005F6EE0"/>
    <w:rsid w:val="005F7385"/>
    <w:rsid w:val="005F73A7"/>
    <w:rsid w:val="005F741B"/>
    <w:rsid w:val="005F7A73"/>
    <w:rsid w:val="005F7FCA"/>
    <w:rsid w:val="006000F2"/>
    <w:rsid w:val="006003A7"/>
    <w:rsid w:val="006007E4"/>
    <w:rsid w:val="00600FD7"/>
    <w:rsid w:val="006013EE"/>
    <w:rsid w:val="006015A7"/>
    <w:rsid w:val="0060161F"/>
    <w:rsid w:val="0060172A"/>
    <w:rsid w:val="00601BCB"/>
    <w:rsid w:val="0060215B"/>
    <w:rsid w:val="006023F9"/>
    <w:rsid w:val="00603812"/>
    <w:rsid w:val="00603AD1"/>
    <w:rsid w:val="0060425A"/>
    <w:rsid w:val="00604727"/>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F79"/>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5BF5"/>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3B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4F47"/>
    <w:rsid w:val="006353F2"/>
    <w:rsid w:val="006355C4"/>
    <w:rsid w:val="00635DEB"/>
    <w:rsid w:val="0063600D"/>
    <w:rsid w:val="006361C4"/>
    <w:rsid w:val="006361E7"/>
    <w:rsid w:val="0063692D"/>
    <w:rsid w:val="00636F62"/>
    <w:rsid w:val="006372D7"/>
    <w:rsid w:val="00637384"/>
    <w:rsid w:val="00637728"/>
    <w:rsid w:val="006378E6"/>
    <w:rsid w:val="00637D2C"/>
    <w:rsid w:val="00637E13"/>
    <w:rsid w:val="00637FCC"/>
    <w:rsid w:val="00640122"/>
    <w:rsid w:val="006401D2"/>
    <w:rsid w:val="006406EF"/>
    <w:rsid w:val="0064084E"/>
    <w:rsid w:val="00640BFB"/>
    <w:rsid w:val="00641490"/>
    <w:rsid w:val="00641D48"/>
    <w:rsid w:val="00641D6A"/>
    <w:rsid w:val="00641FE3"/>
    <w:rsid w:val="006422EC"/>
    <w:rsid w:val="006428BB"/>
    <w:rsid w:val="00642901"/>
    <w:rsid w:val="00642C16"/>
    <w:rsid w:val="00642C68"/>
    <w:rsid w:val="00642DE7"/>
    <w:rsid w:val="00643092"/>
    <w:rsid w:val="00644665"/>
    <w:rsid w:val="00644780"/>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267"/>
    <w:rsid w:val="00657B56"/>
    <w:rsid w:val="00657CF5"/>
    <w:rsid w:val="00657FE0"/>
    <w:rsid w:val="0066015E"/>
    <w:rsid w:val="006603A8"/>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4DA0"/>
    <w:rsid w:val="0066537E"/>
    <w:rsid w:val="0066564B"/>
    <w:rsid w:val="006656CF"/>
    <w:rsid w:val="0066571C"/>
    <w:rsid w:val="00665819"/>
    <w:rsid w:val="0066588F"/>
    <w:rsid w:val="006659A0"/>
    <w:rsid w:val="00665BAA"/>
    <w:rsid w:val="00665DD5"/>
    <w:rsid w:val="006713E6"/>
    <w:rsid w:val="00671B34"/>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0953"/>
    <w:rsid w:val="0068123D"/>
    <w:rsid w:val="00681473"/>
    <w:rsid w:val="00681536"/>
    <w:rsid w:val="00681DAA"/>
    <w:rsid w:val="00682377"/>
    <w:rsid w:val="006823CC"/>
    <w:rsid w:val="006825C0"/>
    <w:rsid w:val="006827E4"/>
    <w:rsid w:val="00682854"/>
    <w:rsid w:val="00682C0B"/>
    <w:rsid w:val="00682D17"/>
    <w:rsid w:val="00683F62"/>
    <w:rsid w:val="00684678"/>
    <w:rsid w:val="0068467F"/>
    <w:rsid w:val="006846B0"/>
    <w:rsid w:val="006847D1"/>
    <w:rsid w:val="00684C77"/>
    <w:rsid w:val="00684DFA"/>
    <w:rsid w:val="006856B4"/>
    <w:rsid w:val="00686998"/>
    <w:rsid w:val="00687099"/>
    <w:rsid w:val="0068714C"/>
    <w:rsid w:val="00687965"/>
    <w:rsid w:val="00687AFE"/>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896"/>
    <w:rsid w:val="006A2DFD"/>
    <w:rsid w:val="006A31C0"/>
    <w:rsid w:val="006A3285"/>
    <w:rsid w:val="006A3564"/>
    <w:rsid w:val="006A38E5"/>
    <w:rsid w:val="006A39AA"/>
    <w:rsid w:val="006A3A0D"/>
    <w:rsid w:val="006A3AB9"/>
    <w:rsid w:val="006A4185"/>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66"/>
    <w:rsid w:val="006C67FA"/>
    <w:rsid w:val="006C69A9"/>
    <w:rsid w:val="006C6C3B"/>
    <w:rsid w:val="006C6D5F"/>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BD4"/>
    <w:rsid w:val="006D6DC7"/>
    <w:rsid w:val="006D6FD1"/>
    <w:rsid w:val="006D70E5"/>
    <w:rsid w:val="006D71E8"/>
    <w:rsid w:val="006D7B00"/>
    <w:rsid w:val="006D7CAC"/>
    <w:rsid w:val="006D7CC8"/>
    <w:rsid w:val="006E07F7"/>
    <w:rsid w:val="006E08FE"/>
    <w:rsid w:val="006E0D09"/>
    <w:rsid w:val="006E143F"/>
    <w:rsid w:val="006E2065"/>
    <w:rsid w:val="006E2844"/>
    <w:rsid w:val="006E365A"/>
    <w:rsid w:val="006E407D"/>
    <w:rsid w:val="006E409E"/>
    <w:rsid w:val="006E4889"/>
    <w:rsid w:val="006E4A4B"/>
    <w:rsid w:val="006E5672"/>
    <w:rsid w:val="006E5826"/>
    <w:rsid w:val="006E5C42"/>
    <w:rsid w:val="006E5F82"/>
    <w:rsid w:val="006E71BF"/>
    <w:rsid w:val="006E725C"/>
    <w:rsid w:val="006E7530"/>
    <w:rsid w:val="006E763E"/>
    <w:rsid w:val="006E7B14"/>
    <w:rsid w:val="006E7B9F"/>
    <w:rsid w:val="006F00D0"/>
    <w:rsid w:val="006F161F"/>
    <w:rsid w:val="006F1B95"/>
    <w:rsid w:val="006F244F"/>
    <w:rsid w:val="006F27E7"/>
    <w:rsid w:val="006F2DA9"/>
    <w:rsid w:val="006F2F25"/>
    <w:rsid w:val="006F2F3B"/>
    <w:rsid w:val="006F30A8"/>
    <w:rsid w:val="006F34EB"/>
    <w:rsid w:val="006F359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4FC"/>
    <w:rsid w:val="0070661A"/>
    <w:rsid w:val="00706974"/>
    <w:rsid w:val="00706C54"/>
    <w:rsid w:val="00706FA5"/>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0DE"/>
    <w:rsid w:val="00716356"/>
    <w:rsid w:val="0071646A"/>
    <w:rsid w:val="007165D9"/>
    <w:rsid w:val="007166E1"/>
    <w:rsid w:val="00716970"/>
    <w:rsid w:val="00716AC4"/>
    <w:rsid w:val="00717006"/>
    <w:rsid w:val="00720B4E"/>
    <w:rsid w:val="00720E45"/>
    <w:rsid w:val="0072118C"/>
    <w:rsid w:val="00721876"/>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3DE9"/>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1F79"/>
    <w:rsid w:val="007424B0"/>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745"/>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23E"/>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2B0"/>
    <w:rsid w:val="00766478"/>
    <w:rsid w:val="0076655C"/>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4E8"/>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0C9"/>
    <w:rsid w:val="00786B32"/>
    <w:rsid w:val="00786E5B"/>
    <w:rsid w:val="007873BE"/>
    <w:rsid w:val="007875D1"/>
    <w:rsid w:val="00790577"/>
    <w:rsid w:val="007906C9"/>
    <w:rsid w:val="00790E54"/>
    <w:rsid w:val="00791559"/>
    <w:rsid w:val="00791722"/>
    <w:rsid w:val="00791C10"/>
    <w:rsid w:val="00792FE9"/>
    <w:rsid w:val="007932A6"/>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3B0"/>
    <w:rsid w:val="007A14EE"/>
    <w:rsid w:val="007A1A96"/>
    <w:rsid w:val="007A1DAF"/>
    <w:rsid w:val="007A21BA"/>
    <w:rsid w:val="007A262E"/>
    <w:rsid w:val="007A2941"/>
    <w:rsid w:val="007A29E3"/>
    <w:rsid w:val="007A33B6"/>
    <w:rsid w:val="007A402F"/>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21"/>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A2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977"/>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307"/>
    <w:rsid w:val="007E68F8"/>
    <w:rsid w:val="007E6A3B"/>
    <w:rsid w:val="007E6AFA"/>
    <w:rsid w:val="007E72E4"/>
    <w:rsid w:val="007E7A10"/>
    <w:rsid w:val="007F018C"/>
    <w:rsid w:val="007F047C"/>
    <w:rsid w:val="007F0E53"/>
    <w:rsid w:val="007F1056"/>
    <w:rsid w:val="007F1BA2"/>
    <w:rsid w:val="007F2A5F"/>
    <w:rsid w:val="007F2EE2"/>
    <w:rsid w:val="007F3469"/>
    <w:rsid w:val="007F3C02"/>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9EC"/>
    <w:rsid w:val="00801D96"/>
    <w:rsid w:val="008020CC"/>
    <w:rsid w:val="008021F8"/>
    <w:rsid w:val="008022AA"/>
    <w:rsid w:val="0080323C"/>
    <w:rsid w:val="008036CF"/>
    <w:rsid w:val="0080396B"/>
    <w:rsid w:val="00803D6D"/>
    <w:rsid w:val="00803E07"/>
    <w:rsid w:val="008047B0"/>
    <w:rsid w:val="00804823"/>
    <w:rsid w:val="00804DB5"/>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333"/>
    <w:rsid w:val="0082263E"/>
    <w:rsid w:val="008227CD"/>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10D"/>
    <w:rsid w:val="0083153B"/>
    <w:rsid w:val="00831584"/>
    <w:rsid w:val="008315C4"/>
    <w:rsid w:val="00831E9D"/>
    <w:rsid w:val="00832154"/>
    <w:rsid w:val="008324E0"/>
    <w:rsid w:val="008328DD"/>
    <w:rsid w:val="008329FA"/>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463"/>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AD5"/>
    <w:rsid w:val="00845D7E"/>
    <w:rsid w:val="00846FBA"/>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D40"/>
    <w:rsid w:val="008554F0"/>
    <w:rsid w:val="00855E65"/>
    <w:rsid w:val="008561F9"/>
    <w:rsid w:val="008564E6"/>
    <w:rsid w:val="00856A2C"/>
    <w:rsid w:val="00856B38"/>
    <w:rsid w:val="0085713A"/>
    <w:rsid w:val="008571FE"/>
    <w:rsid w:val="00857441"/>
    <w:rsid w:val="00857A38"/>
    <w:rsid w:val="00857F48"/>
    <w:rsid w:val="00860398"/>
    <w:rsid w:val="008604BE"/>
    <w:rsid w:val="00860637"/>
    <w:rsid w:val="0086094D"/>
    <w:rsid w:val="00860C9F"/>
    <w:rsid w:val="0086162A"/>
    <w:rsid w:val="00861CA6"/>
    <w:rsid w:val="00861FB9"/>
    <w:rsid w:val="00862912"/>
    <w:rsid w:val="00862ECE"/>
    <w:rsid w:val="00863177"/>
    <w:rsid w:val="00863456"/>
    <w:rsid w:val="00863CBF"/>
    <w:rsid w:val="00863E5B"/>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39D1"/>
    <w:rsid w:val="00874AB8"/>
    <w:rsid w:val="00874F16"/>
    <w:rsid w:val="008750EA"/>
    <w:rsid w:val="00875849"/>
    <w:rsid w:val="00875EB4"/>
    <w:rsid w:val="008765F8"/>
    <w:rsid w:val="008769AD"/>
    <w:rsid w:val="00876DC4"/>
    <w:rsid w:val="00876F06"/>
    <w:rsid w:val="0087756D"/>
    <w:rsid w:val="00877CCD"/>
    <w:rsid w:val="00880914"/>
    <w:rsid w:val="008814A9"/>
    <w:rsid w:val="008814FB"/>
    <w:rsid w:val="00881531"/>
    <w:rsid w:val="008818BE"/>
    <w:rsid w:val="008819F1"/>
    <w:rsid w:val="00881C25"/>
    <w:rsid w:val="00881E0C"/>
    <w:rsid w:val="008822F9"/>
    <w:rsid w:val="00882D31"/>
    <w:rsid w:val="00882D55"/>
    <w:rsid w:val="008834A2"/>
    <w:rsid w:val="008834FD"/>
    <w:rsid w:val="0088382D"/>
    <w:rsid w:val="008838EA"/>
    <w:rsid w:val="00883C82"/>
    <w:rsid w:val="0088505A"/>
    <w:rsid w:val="008858DC"/>
    <w:rsid w:val="008869B5"/>
    <w:rsid w:val="00886D68"/>
    <w:rsid w:val="00887139"/>
    <w:rsid w:val="00887CEE"/>
    <w:rsid w:val="00890C0C"/>
    <w:rsid w:val="00890CF2"/>
    <w:rsid w:val="00890DB1"/>
    <w:rsid w:val="008914C9"/>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2DE"/>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1E0"/>
    <w:rsid w:val="008C47B6"/>
    <w:rsid w:val="008C487C"/>
    <w:rsid w:val="008C5238"/>
    <w:rsid w:val="008C531B"/>
    <w:rsid w:val="008C5463"/>
    <w:rsid w:val="008C5A46"/>
    <w:rsid w:val="008C66C2"/>
    <w:rsid w:val="008C6769"/>
    <w:rsid w:val="008C6789"/>
    <w:rsid w:val="008C6AED"/>
    <w:rsid w:val="008C6EB6"/>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A29"/>
    <w:rsid w:val="008F0BF2"/>
    <w:rsid w:val="008F0F6A"/>
    <w:rsid w:val="008F1581"/>
    <w:rsid w:val="008F1897"/>
    <w:rsid w:val="008F1E77"/>
    <w:rsid w:val="008F2CBB"/>
    <w:rsid w:val="008F2E56"/>
    <w:rsid w:val="008F3300"/>
    <w:rsid w:val="008F3935"/>
    <w:rsid w:val="008F3BC0"/>
    <w:rsid w:val="008F4E61"/>
    <w:rsid w:val="008F5EC0"/>
    <w:rsid w:val="008F6829"/>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878"/>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298"/>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7C5"/>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A"/>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1A2"/>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99C"/>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A30"/>
    <w:rsid w:val="00973112"/>
    <w:rsid w:val="00973CD9"/>
    <w:rsid w:val="00973D59"/>
    <w:rsid w:val="00973F03"/>
    <w:rsid w:val="0097482A"/>
    <w:rsid w:val="009749D9"/>
    <w:rsid w:val="009755D9"/>
    <w:rsid w:val="00975634"/>
    <w:rsid w:val="00975944"/>
    <w:rsid w:val="00975A9C"/>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973D3"/>
    <w:rsid w:val="009A0688"/>
    <w:rsid w:val="009A0741"/>
    <w:rsid w:val="009A127F"/>
    <w:rsid w:val="009A12A9"/>
    <w:rsid w:val="009A16BF"/>
    <w:rsid w:val="009A1F7B"/>
    <w:rsid w:val="009A1FDC"/>
    <w:rsid w:val="009A255B"/>
    <w:rsid w:val="009A25A9"/>
    <w:rsid w:val="009A3443"/>
    <w:rsid w:val="009A36DB"/>
    <w:rsid w:val="009A44AE"/>
    <w:rsid w:val="009A44BD"/>
    <w:rsid w:val="009A4D4E"/>
    <w:rsid w:val="009A6682"/>
    <w:rsid w:val="009A71E7"/>
    <w:rsid w:val="009A7818"/>
    <w:rsid w:val="009A7925"/>
    <w:rsid w:val="009A793C"/>
    <w:rsid w:val="009A7B86"/>
    <w:rsid w:val="009A7C12"/>
    <w:rsid w:val="009A7D7F"/>
    <w:rsid w:val="009B0075"/>
    <w:rsid w:val="009B021B"/>
    <w:rsid w:val="009B0401"/>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80E"/>
    <w:rsid w:val="009C2A6F"/>
    <w:rsid w:val="009C2B85"/>
    <w:rsid w:val="009C3865"/>
    <w:rsid w:val="009C3B21"/>
    <w:rsid w:val="009C3F10"/>
    <w:rsid w:val="009C40B9"/>
    <w:rsid w:val="009C4F11"/>
    <w:rsid w:val="009C4FD1"/>
    <w:rsid w:val="009C5379"/>
    <w:rsid w:val="009C547A"/>
    <w:rsid w:val="009C5E73"/>
    <w:rsid w:val="009C6045"/>
    <w:rsid w:val="009C65AE"/>
    <w:rsid w:val="009C6F69"/>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7EC"/>
    <w:rsid w:val="009D2848"/>
    <w:rsid w:val="009D289F"/>
    <w:rsid w:val="009D2F9F"/>
    <w:rsid w:val="009D3081"/>
    <w:rsid w:val="009D30BC"/>
    <w:rsid w:val="009D34F1"/>
    <w:rsid w:val="009D3616"/>
    <w:rsid w:val="009D3A84"/>
    <w:rsid w:val="009D3D2D"/>
    <w:rsid w:val="009D3D56"/>
    <w:rsid w:val="009D435C"/>
    <w:rsid w:val="009D4E53"/>
    <w:rsid w:val="009D588C"/>
    <w:rsid w:val="009D5915"/>
    <w:rsid w:val="009D5F80"/>
    <w:rsid w:val="009D6693"/>
    <w:rsid w:val="009D6941"/>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D8"/>
    <w:rsid w:val="009E45F6"/>
    <w:rsid w:val="009E4639"/>
    <w:rsid w:val="009E4EE0"/>
    <w:rsid w:val="009E55FA"/>
    <w:rsid w:val="009E5883"/>
    <w:rsid w:val="009E79D2"/>
    <w:rsid w:val="009E7A13"/>
    <w:rsid w:val="009F0850"/>
    <w:rsid w:val="009F1499"/>
    <w:rsid w:val="009F1F2E"/>
    <w:rsid w:val="009F1F48"/>
    <w:rsid w:val="009F2532"/>
    <w:rsid w:val="009F2B12"/>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6DB4"/>
    <w:rsid w:val="00A372ED"/>
    <w:rsid w:val="00A37632"/>
    <w:rsid w:val="00A401C7"/>
    <w:rsid w:val="00A40237"/>
    <w:rsid w:val="00A40BFA"/>
    <w:rsid w:val="00A414EE"/>
    <w:rsid w:val="00A41C1E"/>
    <w:rsid w:val="00A424B5"/>
    <w:rsid w:val="00A42921"/>
    <w:rsid w:val="00A43505"/>
    <w:rsid w:val="00A444C4"/>
    <w:rsid w:val="00A4570A"/>
    <w:rsid w:val="00A45817"/>
    <w:rsid w:val="00A46198"/>
    <w:rsid w:val="00A470A9"/>
    <w:rsid w:val="00A47565"/>
    <w:rsid w:val="00A50A6E"/>
    <w:rsid w:val="00A50D0B"/>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7D3"/>
    <w:rsid w:val="00A54BFC"/>
    <w:rsid w:val="00A54EE3"/>
    <w:rsid w:val="00A55403"/>
    <w:rsid w:val="00A55F4B"/>
    <w:rsid w:val="00A55FCA"/>
    <w:rsid w:val="00A563B5"/>
    <w:rsid w:val="00A5640F"/>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18E"/>
    <w:rsid w:val="00A8343F"/>
    <w:rsid w:val="00A83639"/>
    <w:rsid w:val="00A83CAB"/>
    <w:rsid w:val="00A8420C"/>
    <w:rsid w:val="00A84917"/>
    <w:rsid w:val="00A85290"/>
    <w:rsid w:val="00A856A0"/>
    <w:rsid w:val="00A85890"/>
    <w:rsid w:val="00A85918"/>
    <w:rsid w:val="00A85CDB"/>
    <w:rsid w:val="00A85EDB"/>
    <w:rsid w:val="00A8617D"/>
    <w:rsid w:val="00A86A72"/>
    <w:rsid w:val="00A87680"/>
    <w:rsid w:val="00A87ACF"/>
    <w:rsid w:val="00A90142"/>
    <w:rsid w:val="00A903E7"/>
    <w:rsid w:val="00A905FF"/>
    <w:rsid w:val="00A9086F"/>
    <w:rsid w:val="00A90B21"/>
    <w:rsid w:val="00A91BCB"/>
    <w:rsid w:val="00A920AD"/>
    <w:rsid w:val="00A920AF"/>
    <w:rsid w:val="00A9241F"/>
    <w:rsid w:val="00A92A47"/>
    <w:rsid w:val="00A94046"/>
    <w:rsid w:val="00A944E4"/>
    <w:rsid w:val="00A94517"/>
    <w:rsid w:val="00A949D7"/>
    <w:rsid w:val="00A94E92"/>
    <w:rsid w:val="00A95EB5"/>
    <w:rsid w:val="00A95F4A"/>
    <w:rsid w:val="00A963FA"/>
    <w:rsid w:val="00A9656D"/>
    <w:rsid w:val="00A9664C"/>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6F7D"/>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365"/>
    <w:rsid w:val="00AC475D"/>
    <w:rsid w:val="00AC4D5A"/>
    <w:rsid w:val="00AC4E5B"/>
    <w:rsid w:val="00AC5A22"/>
    <w:rsid w:val="00AC5B5B"/>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4BFF"/>
    <w:rsid w:val="00AD501E"/>
    <w:rsid w:val="00AD506C"/>
    <w:rsid w:val="00AD55D1"/>
    <w:rsid w:val="00AD5BEC"/>
    <w:rsid w:val="00AD5E86"/>
    <w:rsid w:val="00AD5F7D"/>
    <w:rsid w:val="00AD6453"/>
    <w:rsid w:val="00AD7034"/>
    <w:rsid w:val="00AD71C4"/>
    <w:rsid w:val="00AD7368"/>
    <w:rsid w:val="00AD7471"/>
    <w:rsid w:val="00AD7AD8"/>
    <w:rsid w:val="00AE0403"/>
    <w:rsid w:val="00AE0E11"/>
    <w:rsid w:val="00AE1356"/>
    <w:rsid w:val="00AE1E77"/>
    <w:rsid w:val="00AE286F"/>
    <w:rsid w:val="00AE315B"/>
    <w:rsid w:val="00AE3214"/>
    <w:rsid w:val="00AE3270"/>
    <w:rsid w:val="00AE3E20"/>
    <w:rsid w:val="00AE4037"/>
    <w:rsid w:val="00AE4124"/>
    <w:rsid w:val="00AE439C"/>
    <w:rsid w:val="00AE59B2"/>
    <w:rsid w:val="00AE5B98"/>
    <w:rsid w:val="00AE6447"/>
    <w:rsid w:val="00AE6B7F"/>
    <w:rsid w:val="00AE7371"/>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2E27"/>
    <w:rsid w:val="00AF390C"/>
    <w:rsid w:val="00AF3A72"/>
    <w:rsid w:val="00AF3A99"/>
    <w:rsid w:val="00AF3B73"/>
    <w:rsid w:val="00AF3FBB"/>
    <w:rsid w:val="00AF49E8"/>
    <w:rsid w:val="00AF4B35"/>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192"/>
    <w:rsid w:val="00B03F84"/>
    <w:rsid w:val="00B04179"/>
    <w:rsid w:val="00B04842"/>
    <w:rsid w:val="00B04BD4"/>
    <w:rsid w:val="00B05725"/>
    <w:rsid w:val="00B05CEC"/>
    <w:rsid w:val="00B06428"/>
    <w:rsid w:val="00B0658B"/>
    <w:rsid w:val="00B06633"/>
    <w:rsid w:val="00B06909"/>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3C8F"/>
    <w:rsid w:val="00B14073"/>
    <w:rsid w:val="00B14139"/>
    <w:rsid w:val="00B1473A"/>
    <w:rsid w:val="00B14CAD"/>
    <w:rsid w:val="00B155D9"/>
    <w:rsid w:val="00B1572E"/>
    <w:rsid w:val="00B1752F"/>
    <w:rsid w:val="00B204C6"/>
    <w:rsid w:val="00B20626"/>
    <w:rsid w:val="00B21726"/>
    <w:rsid w:val="00B2184F"/>
    <w:rsid w:val="00B2249B"/>
    <w:rsid w:val="00B22640"/>
    <w:rsid w:val="00B22DF1"/>
    <w:rsid w:val="00B22FC1"/>
    <w:rsid w:val="00B2367C"/>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4BF"/>
    <w:rsid w:val="00B404FD"/>
    <w:rsid w:val="00B4056F"/>
    <w:rsid w:val="00B4060E"/>
    <w:rsid w:val="00B409E8"/>
    <w:rsid w:val="00B41DB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2F0"/>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2AB"/>
    <w:rsid w:val="00B5638B"/>
    <w:rsid w:val="00B56C6A"/>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0E3"/>
    <w:rsid w:val="00B6646E"/>
    <w:rsid w:val="00B66F2B"/>
    <w:rsid w:val="00B67C9F"/>
    <w:rsid w:val="00B703C0"/>
    <w:rsid w:val="00B704E3"/>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0D"/>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6D8"/>
    <w:rsid w:val="00B84738"/>
    <w:rsid w:val="00B848DE"/>
    <w:rsid w:val="00B84F6A"/>
    <w:rsid w:val="00B8526A"/>
    <w:rsid w:val="00B855DA"/>
    <w:rsid w:val="00B8587E"/>
    <w:rsid w:val="00B85FAB"/>
    <w:rsid w:val="00B868B9"/>
    <w:rsid w:val="00B86B95"/>
    <w:rsid w:val="00B86D19"/>
    <w:rsid w:val="00B86D69"/>
    <w:rsid w:val="00B87250"/>
    <w:rsid w:val="00B87A5E"/>
    <w:rsid w:val="00B87C85"/>
    <w:rsid w:val="00B87F76"/>
    <w:rsid w:val="00B906F9"/>
    <w:rsid w:val="00B90F6E"/>
    <w:rsid w:val="00B91147"/>
    <w:rsid w:val="00B9117F"/>
    <w:rsid w:val="00B911BD"/>
    <w:rsid w:val="00B912E5"/>
    <w:rsid w:val="00B9180F"/>
    <w:rsid w:val="00B91BD8"/>
    <w:rsid w:val="00B91C1A"/>
    <w:rsid w:val="00B928F4"/>
    <w:rsid w:val="00B928F7"/>
    <w:rsid w:val="00B92FD9"/>
    <w:rsid w:val="00B93091"/>
    <w:rsid w:val="00B93137"/>
    <w:rsid w:val="00B9337E"/>
    <w:rsid w:val="00B93B5C"/>
    <w:rsid w:val="00B93C36"/>
    <w:rsid w:val="00B93C3D"/>
    <w:rsid w:val="00B93DF2"/>
    <w:rsid w:val="00B94390"/>
    <w:rsid w:val="00B94CA2"/>
    <w:rsid w:val="00B951D4"/>
    <w:rsid w:val="00B95220"/>
    <w:rsid w:val="00B95670"/>
    <w:rsid w:val="00B95B16"/>
    <w:rsid w:val="00B97156"/>
    <w:rsid w:val="00B977B2"/>
    <w:rsid w:val="00B97E22"/>
    <w:rsid w:val="00B97E60"/>
    <w:rsid w:val="00B97EC7"/>
    <w:rsid w:val="00BA0199"/>
    <w:rsid w:val="00BA0813"/>
    <w:rsid w:val="00BA1439"/>
    <w:rsid w:val="00BA1547"/>
    <w:rsid w:val="00BA1AE5"/>
    <w:rsid w:val="00BA1BB3"/>
    <w:rsid w:val="00BA28E3"/>
    <w:rsid w:val="00BA2D69"/>
    <w:rsid w:val="00BA2EAA"/>
    <w:rsid w:val="00BA303D"/>
    <w:rsid w:val="00BA32D4"/>
    <w:rsid w:val="00BA3312"/>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B7CAA"/>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FF2"/>
    <w:rsid w:val="00BC401A"/>
    <w:rsid w:val="00BC429A"/>
    <w:rsid w:val="00BC4AEF"/>
    <w:rsid w:val="00BC5064"/>
    <w:rsid w:val="00BC53FB"/>
    <w:rsid w:val="00BC5891"/>
    <w:rsid w:val="00BC5C23"/>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835"/>
    <w:rsid w:val="00BD4ADB"/>
    <w:rsid w:val="00BD4B05"/>
    <w:rsid w:val="00BD526E"/>
    <w:rsid w:val="00BD6234"/>
    <w:rsid w:val="00BD650D"/>
    <w:rsid w:val="00BD676F"/>
    <w:rsid w:val="00BD71D0"/>
    <w:rsid w:val="00BD7471"/>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67"/>
    <w:rsid w:val="00C00CA7"/>
    <w:rsid w:val="00C01A4E"/>
    <w:rsid w:val="00C01A8A"/>
    <w:rsid w:val="00C022D8"/>
    <w:rsid w:val="00C0333F"/>
    <w:rsid w:val="00C040DC"/>
    <w:rsid w:val="00C0431E"/>
    <w:rsid w:val="00C04D10"/>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36A8"/>
    <w:rsid w:val="00C13F18"/>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367D"/>
    <w:rsid w:val="00C2486B"/>
    <w:rsid w:val="00C248CA"/>
    <w:rsid w:val="00C249EC"/>
    <w:rsid w:val="00C24CD7"/>
    <w:rsid w:val="00C24D1A"/>
    <w:rsid w:val="00C2512B"/>
    <w:rsid w:val="00C2542B"/>
    <w:rsid w:val="00C2557F"/>
    <w:rsid w:val="00C25AF6"/>
    <w:rsid w:val="00C25B09"/>
    <w:rsid w:val="00C25C3A"/>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884"/>
    <w:rsid w:val="00C33BA3"/>
    <w:rsid w:val="00C33DAD"/>
    <w:rsid w:val="00C3443C"/>
    <w:rsid w:val="00C3456E"/>
    <w:rsid w:val="00C3472A"/>
    <w:rsid w:val="00C34A51"/>
    <w:rsid w:val="00C356D8"/>
    <w:rsid w:val="00C3590B"/>
    <w:rsid w:val="00C35981"/>
    <w:rsid w:val="00C3647C"/>
    <w:rsid w:val="00C368DF"/>
    <w:rsid w:val="00C36ADC"/>
    <w:rsid w:val="00C377AC"/>
    <w:rsid w:val="00C40165"/>
    <w:rsid w:val="00C40408"/>
    <w:rsid w:val="00C41064"/>
    <w:rsid w:val="00C413F1"/>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8C8"/>
    <w:rsid w:val="00C61F73"/>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C5D"/>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1B41"/>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6DE2"/>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88C"/>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256"/>
    <w:rsid w:val="00CF7460"/>
    <w:rsid w:val="00CF748A"/>
    <w:rsid w:val="00CF75EB"/>
    <w:rsid w:val="00CF77CC"/>
    <w:rsid w:val="00CF7C70"/>
    <w:rsid w:val="00D00AF9"/>
    <w:rsid w:val="00D00C3A"/>
    <w:rsid w:val="00D00CC7"/>
    <w:rsid w:val="00D01B5E"/>
    <w:rsid w:val="00D024D2"/>
    <w:rsid w:val="00D026CE"/>
    <w:rsid w:val="00D02F43"/>
    <w:rsid w:val="00D03401"/>
    <w:rsid w:val="00D03764"/>
    <w:rsid w:val="00D03E09"/>
    <w:rsid w:val="00D04072"/>
    <w:rsid w:val="00D04554"/>
    <w:rsid w:val="00D0505C"/>
    <w:rsid w:val="00D05477"/>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237"/>
    <w:rsid w:val="00D55918"/>
    <w:rsid w:val="00D55A26"/>
    <w:rsid w:val="00D55E61"/>
    <w:rsid w:val="00D55ED2"/>
    <w:rsid w:val="00D56E2D"/>
    <w:rsid w:val="00D5701B"/>
    <w:rsid w:val="00D57AFD"/>
    <w:rsid w:val="00D57B03"/>
    <w:rsid w:val="00D600DC"/>
    <w:rsid w:val="00D604C3"/>
    <w:rsid w:val="00D6075D"/>
    <w:rsid w:val="00D607FC"/>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4C5"/>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590"/>
    <w:rsid w:val="00D95D3F"/>
    <w:rsid w:val="00D95F18"/>
    <w:rsid w:val="00D962F4"/>
    <w:rsid w:val="00D963E6"/>
    <w:rsid w:val="00D96667"/>
    <w:rsid w:val="00D966BF"/>
    <w:rsid w:val="00D968E2"/>
    <w:rsid w:val="00D972A2"/>
    <w:rsid w:val="00D97877"/>
    <w:rsid w:val="00DA0072"/>
    <w:rsid w:val="00DA0A54"/>
    <w:rsid w:val="00DA0FEB"/>
    <w:rsid w:val="00DA101B"/>
    <w:rsid w:val="00DA14E9"/>
    <w:rsid w:val="00DA1BC9"/>
    <w:rsid w:val="00DA1C6A"/>
    <w:rsid w:val="00DA1C89"/>
    <w:rsid w:val="00DA1F87"/>
    <w:rsid w:val="00DA2065"/>
    <w:rsid w:val="00DA2516"/>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614"/>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12"/>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24E"/>
    <w:rsid w:val="00DC2418"/>
    <w:rsid w:val="00DC2F24"/>
    <w:rsid w:val="00DC37C0"/>
    <w:rsid w:val="00DC3BF8"/>
    <w:rsid w:val="00DC41A6"/>
    <w:rsid w:val="00DC435A"/>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03"/>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26"/>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179"/>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2F31"/>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6FE9"/>
    <w:rsid w:val="00E0731E"/>
    <w:rsid w:val="00E07BFC"/>
    <w:rsid w:val="00E07DB5"/>
    <w:rsid w:val="00E10016"/>
    <w:rsid w:val="00E106B6"/>
    <w:rsid w:val="00E11A2C"/>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F5D"/>
    <w:rsid w:val="00E16FE3"/>
    <w:rsid w:val="00E17691"/>
    <w:rsid w:val="00E17916"/>
    <w:rsid w:val="00E17A1C"/>
    <w:rsid w:val="00E20423"/>
    <w:rsid w:val="00E20732"/>
    <w:rsid w:val="00E20F12"/>
    <w:rsid w:val="00E2167D"/>
    <w:rsid w:val="00E2170F"/>
    <w:rsid w:val="00E21CC6"/>
    <w:rsid w:val="00E22B10"/>
    <w:rsid w:val="00E23259"/>
    <w:rsid w:val="00E23311"/>
    <w:rsid w:val="00E24391"/>
    <w:rsid w:val="00E2497D"/>
    <w:rsid w:val="00E25176"/>
    <w:rsid w:val="00E25D2E"/>
    <w:rsid w:val="00E26225"/>
    <w:rsid w:val="00E264AC"/>
    <w:rsid w:val="00E26536"/>
    <w:rsid w:val="00E266D6"/>
    <w:rsid w:val="00E2694A"/>
    <w:rsid w:val="00E26B25"/>
    <w:rsid w:val="00E271E1"/>
    <w:rsid w:val="00E27C7E"/>
    <w:rsid w:val="00E27F05"/>
    <w:rsid w:val="00E3023E"/>
    <w:rsid w:val="00E308E9"/>
    <w:rsid w:val="00E30B23"/>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3CC"/>
    <w:rsid w:val="00E42B23"/>
    <w:rsid w:val="00E435A7"/>
    <w:rsid w:val="00E43693"/>
    <w:rsid w:val="00E437E1"/>
    <w:rsid w:val="00E438E4"/>
    <w:rsid w:val="00E43B5D"/>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A50"/>
    <w:rsid w:val="00E53C79"/>
    <w:rsid w:val="00E544FA"/>
    <w:rsid w:val="00E55524"/>
    <w:rsid w:val="00E555CC"/>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1F48"/>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485"/>
    <w:rsid w:val="00E8368C"/>
    <w:rsid w:val="00E83D22"/>
    <w:rsid w:val="00E83D60"/>
    <w:rsid w:val="00E8402B"/>
    <w:rsid w:val="00E840BF"/>
    <w:rsid w:val="00E8434C"/>
    <w:rsid w:val="00E847DC"/>
    <w:rsid w:val="00E84C94"/>
    <w:rsid w:val="00E84D36"/>
    <w:rsid w:val="00E8505D"/>
    <w:rsid w:val="00E85661"/>
    <w:rsid w:val="00E85732"/>
    <w:rsid w:val="00E85744"/>
    <w:rsid w:val="00E85963"/>
    <w:rsid w:val="00E85E4E"/>
    <w:rsid w:val="00E85EA3"/>
    <w:rsid w:val="00E8616F"/>
    <w:rsid w:val="00E863F2"/>
    <w:rsid w:val="00E86EC9"/>
    <w:rsid w:val="00E874E2"/>
    <w:rsid w:val="00E87603"/>
    <w:rsid w:val="00E90153"/>
    <w:rsid w:val="00E922D3"/>
    <w:rsid w:val="00E924CD"/>
    <w:rsid w:val="00E92AFA"/>
    <w:rsid w:val="00E92BA7"/>
    <w:rsid w:val="00E92D2F"/>
    <w:rsid w:val="00E930B3"/>
    <w:rsid w:val="00E93856"/>
    <w:rsid w:val="00E93E94"/>
    <w:rsid w:val="00E94093"/>
    <w:rsid w:val="00E94738"/>
    <w:rsid w:val="00E94913"/>
    <w:rsid w:val="00E94B42"/>
    <w:rsid w:val="00E9500D"/>
    <w:rsid w:val="00E95189"/>
    <w:rsid w:val="00E95714"/>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C7"/>
    <w:rsid w:val="00EA48F0"/>
    <w:rsid w:val="00EA4E3D"/>
    <w:rsid w:val="00EA5279"/>
    <w:rsid w:val="00EA5408"/>
    <w:rsid w:val="00EA631B"/>
    <w:rsid w:val="00EA6C37"/>
    <w:rsid w:val="00EA7123"/>
    <w:rsid w:val="00EA732C"/>
    <w:rsid w:val="00EA7E6F"/>
    <w:rsid w:val="00EB069F"/>
    <w:rsid w:val="00EB148E"/>
    <w:rsid w:val="00EB1C6B"/>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2DFB"/>
    <w:rsid w:val="00EC309B"/>
    <w:rsid w:val="00EC358D"/>
    <w:rsid w:val="00EC3D1D"/>
    <w:rsid w:val="00EC48B6"/>
    <w:rsid w:val="00EC4FFF"/>
    <w:rsid w:val="00EC5A40"/>
    <w:rsid w:val="00EC5AFE"/>
    <w:rsid w:val="00EC5C22"/>
    <w:rsid w:val="00EC5C7D"/>
    <w:rsid w:val="00EC5EF3"/>
    <w:rsid w:val="00EC64B3"/>
    <w:rsid w:val="00EC6678"/>
    <w:rsid w:val="00EC6C8F"/>
    <w:rsid w:val="00EC7DC4"/>
    <w:rsid w:val="00ED07CB"/>
    <w:rsid w:val="00ED10C6"/>
    <w:rsid w:val="00ED1658"/>
    <w:rsid w:val="00ED1A3C"/>
    <w:rsid w:val="00ED24BF"/>
    <w:rsid w:val="00ED32FD"/>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7ED"/>
    <w:rsid w:val="00EE15CE"/>
    <w:rsid w:val="00EE16DB"/>
    <w:rsid w:val="00EE188E"/>
    <w:rsid w:val="00EE1894"/>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D27"/>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2CB4"/>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05C"/>
    <w:rsid w:val="00F03221"/>
    <w:rsid w:val="00F032FB"/>
    <w:rsid w:val="00F0331F"/>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877"/>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426"/>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B1B"/>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056"/>
    <w:rsid w:val="00F70306"/>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0B"/>
    <w:rsid w:val="00F75FA3"/>
    <w:rsid w:val="00F762F9"/>
    <w:rsid w:val="00F76BB0"/>
    <w:rsid w:val="00F76FAB"/>
    <w:rsid w:val="00F77476"/>
    <w:rsid w:val="00F7766C"/>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A7F30"/>
    <w:rsid w:val="00FB009B"/>
    <w:rsid w:val="00FB0492"/>
    <w:rsid w:val="00FB0710"/>
    <w:rsid w:val="00FB0D98"/>
    <w:rsid w:val="00FB0E5A"/>
    <w:rsid w:val="00FB0F59"/>
    <w:rsid w:val="00FB1550"/>
    <w:rsid w:val="00FB1755"/>
    <w:rsid w:val="00FB224D"/>
    <w:rsid w:val="00FB2293"/>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5108"/>
    <w:rsid w:val="00FC5113"/>
    <w:rsid w:val="00FC5C56"/>
    <w:rsid w:val="00FC6343"/>
    <w:rsid w:val="00FC7471"/>
    <w:rsid w:val="00FC7E87"/>
    <w:rsid w:val="00FD02CA"/>
    <w:rsid w:val="00FD049E"/>
    <w:rsid w:val="00FD0AD2"/>
    <w:rsid w:val="00FD15F2"/>
    <w:rsid w:val="00FD1ADB"/>
    <w:rsid w:val="00FD1F3A"/>
    <w:rsid w:val="00FD24B3"/>
    <w:rsid w:val="00FD24BD"/>
    <w:rsid w:val="00FD28B3"/>
    <w:rsid w:val="00FD3902"/>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149A"/>
    <w:rsid w:val="00FE1B9B"/>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F046B"/>
    <w:rsid w:val="00FF0670"/>
    <w:rsid w:val="00FF09C6"/>
    <w:rsid w:val="00FF0A27"/>
    <w:rsid w:val="00FF143A"/>
    <w:rsid w:val="00FF18DC"/>
    <w:rsid w:val="00FF1B55"/>
    <w:rsid w:val="00FF2156"/>
    <w:rsid w:val="00FF243A"/>
    <w:rsid w:val="00FF3067"/>
    <w:rsid w:val="00FF357B"/>
    <w:rsid w:val="00FF366F"/>
    <w:rsid w:val="00FF3E4F"/>
    <w:rsid w:val="00FF4759"/>
    <w:rsid w:val="00FF5351"/>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7932A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rsid w:val="007932A6"/>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7932A6"/>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rsid w:val="007932A6"/>
    <w:pPr>
      <w:keepNext/>
      <w:jc w:val="center"/>
      <w:outlineLvl w:val="3"/>
    </w:pPr>
    <w:rPr>
      <w:rFonts w:ascii="Times New Roman"/>
      <w:b/>
      <w:bCs/>
    </w:rPr>
  </w:style>
  <w:style w:type="paragraph" w:styleId="5">
    <w:name w:val="heading 5"/>
    <w:aliases w:val="H5"/>
    <w:basedOn w:val="a0"/>
    <w:next w:val="a0"/>
    <w:qFormat/>
    <w:rsid w:val="007932A6"/>
    <w:pPr>
      <w:keepNext/>
      <w:numPr>
        <w:ilvl w:val="4"/>
        <w:numId w:val="1"/>
      </w:numPr>
      <w:outlineLvl w:val="4"/>
    </w:pPr>
    <w:rPr>
      <w:rFonts w:ascii="Times New Roman"/>
      <w:b/>
      <w:bCs/>
      <w:sz w:val="24"/>
    </w:rPr>
  </w:style>
  <w:style w:type="paragraph" w:styleId="6">
    <w:name w:val="heading 6"/>
    <w:basedOn w:val="a0"/>
    <w:next w:val="a0"/>
    <w:qFormat/>
    <w:rsid w:val="007932A6"/>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7932A6"/>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7932A6"/>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7932A6"/>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7932A6"/>
    <w:pPr>
      <w:widowControl/>
      <w:wordWrap/>
      <w:autoSpaceDE/>
      <w:autoSpaceDN/>
    </w:pPr>
    <w:rPr>
      <w:rFonts w:ascii="Times New Roman"/>
      <w:snapToGrid w:val="0"/>
      <w:kern w:val="0"/>
      <w:sz w:val="22"/>
      <w:szCs w:val="20"/>
    </w:rPr>
  </w:style>
  <w:style w:type="paragraph" w:customStyle="1" w:styleId="LGTdoc1">
    <w:name w:val="LGTdoc_제목1"/>
    <w:basedOn w:val="a0"/>
    <w:rsid w:val="007932A6"/>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7932A6"/>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7932A6"/>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7932A6"/>
    <w:rPr>
      <w:b/>
    </w:rPr>
  </w:style>
  <w:style w:type="paragraph" w:customStyle="1" w:styleId="TAC">
    <w:name w:val="TAC"/>
    <w:basedOn w:val="TAL"/>
    <w:link w:val="TACChar"/>
    <w:rsid w:val="007932A6"/>
    <w:pPr>
      <w:jc w:val="center"/>
    </w:pPr>
  </w:style>
  <w:style w:type="paragraph" w:customStyle="1" w:styleId="TH">
    <w:name w:val="TH"/>
    <w:basedOn w:val="a0"/>
    <w:link w:val="THChar"/>
    <w:rsid w:val="007932A6"/>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sid w:val="007932A6"/>
    <w:rPr>
      <w:rFonts w:ascii="Arial" w:eastAsia="돋움" w:hAnsi="Arial"/>
      <w:sz w:val="18"/>
      <w:szCs w:val="18"/>
    </w:rPr>
  </w:style>
  <w:style w:type="character" w:styleId="a6">
    <w:name w:val="Strong"/>
    <w:qFormat/>
    <w:rsid w:val="007932A6"/>
    <w:rPr>
      <w:b/>
      <w:bCs/>
    </w:rPr>
  </w:style>
  <w:style w:type="paragraph" w:customStyle="1" w:styleId="10">
    <w:name w:val="랜1회의_본문"/>
    <w:basedOn w:val="a0"/>
    <w:rsid w:val="007932A6"/>
    <w:pPr>
      <w:tabs>
        <w:tab w:val="left" w:pos="720"/>
      </w:tabs>
      <w:spacing w:afterLines="20"/>
      <w:ind w:left="720" w:hanging="181"/>
    </w:pPr>
    <w:rPr>
      <w:rFonts w:ascii="Arial" w:eastAsia="굴림" w:hAnsi="Arial"/>
      <w:szCs w:val="20"/>
      <w:lang w:val="en-GB"/>
    </w:rPr>
  </w:style>
  <w:style w:type="paragraph" w:styleId="a7">
    <w:name w:val="footer"/>
    <w:basedOn w:val="a0"/>
    <w:link w:val="Char1"/>
    <w:uiPriority w:val="99"/>
    <w:rsid w:val="007932A6"/>
    <w:pPr>
      <w:tabs>
        <w:tab w:val="center" w:pos="4252"/>
        <w:tab w:val="right" w:pos="8504"/>
      </w:tabs>
      <w:snapToGrid w:val="0"/>
    </w:pPr>
  </w:style>
  <w:style w:type="character" w:styleId="a8">
    <w:name w:val="page number"/>
    <w:basedOn w:val="a1"/>
    <w:rsid w:val="007932A6"/>
  </w:style>
  <w:style w:type="paragraph" w:styleId="a9">
    <w:name w:val="caption"/>
    <w:aliases w:val="cap,cap Char,Caption Char,Caption Char1 Char,Caption Char Char1 Char,cap Char2,cap Char2 Char,Ca,3GPP Caption Table,题注 Char Char Char Char,题注 Char Char Char Char Char Char Char Char,题注 Char Char Char,题注 Char Char Char Char Char Char Char,题注1,条目"/>
    <w:basedOn w:val="a0"/>
    <w:next w:val="a0"/>
    <w:link w:val="Char2"/>
    <w:qFormat/>
    <w:rsid w:val="007932A6"/>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题注 Char Char Char Char Char,题注 Char Char Char Char Char Char Char Char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qFormat/>
    <w:rsid w:val="00D600DC"/>
    <w:rPr>
      <w:sz w:val="18"/>
      <w:szCs w:val="18"/>
    </w:rPr>
  </w:style>
  <w:style w:type="paragraph" w:styleId="af">
    <w:name w:val="annotation text"/>
    <w:basedOn w:val="a0"/>
    <w:link w:val="Char5"/>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LightList-Accent11">
    <w:name w:val="Light List - Accent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99"/>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9"/>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paragraph" w:customStyle="1" w:styleId="Bulletedo1">
    <w:name w:val="Bulleted o 1"/>
    <w:basedOn w:val="a0"/>
    <w:rsid w:val="00680953"/>
    <w:pPr>
      <w:widowControl/>
      <w:numPr>
        <w:numId w:val="10"/>
      </w:numPr>
      <w:wordWrap/>
      <w:overflowPunct w:val="0"/>
      <w:adjustRightInd w:val="0"/>
      <w:spacing w:after="120"/>
      <w:jc w:val="left"/>
      <w:textAlignment w:val="baseline"/>
    </w:pPr>
    <w:rPr>
      <w:rFonts w:ascii="Times New Roman" w:eastAsia="SimSun"/>
      <w:kern w:val="0"/>
      <w:szCs w:val="20"/>
      <w:lang w:val="en-GB" w:eastAsia="en-US"/>
    </w:rPr>
  </w:style>
  <w:style w:type="paragraph" w:customStyle="1" w:styleId="3GPPNormalText">
    <w:name w:val="3GPP Normal Text"/>
    <w:basedOn w:val="a4"/>
    <w:link w:val="3GPPNormalTextChar"/>
    <w:qFormat/>
    <w:rsid w:val="00E92AFA"/>
    <w:pPr>
      <w:spacing w:before="120" w:after="120"/>
    </w:pPr>
    <w:rPr>
      <w:rFonts w:eastAsia="MS Mincho"/>
      <w:snapToGrid/>
      <w:sz w:val="20"/>
      <w:szCs w:val="24"/>
      <w:lang w:eastAsia="ja-JP"/>
    </w:rPr>
  </w:style>
  <w:style w:type="character" w:customStyle="1" w:styleId="3GPPNormalTextChar">
    <w:name w:val="3GPP Normal Text Char"/>
    <w:link w:val="3GPPNormalText"/>
    <w:rsid w:val="00E92AFA"/>
    <w:rPr>
      <w:rFonts w:eastAsia="MS Mincho"/>
      <w:szCs w:val="24"/>
      <w:lang w:eastAsia="ja-JP"/>
    </w:rPr>
  </w:style>
  <w:style w:type="paragraph" w:customStyle="1" w:styleId="TAN">
    <w:name w:val="TAN"/>
    <w:basedOn w:val="TAL"/>
    <w:rsid w:val="00822333"/>
    <w:pPr>
      <w:overflowPunct w:val="0"/>
      <w:autoSpaceDE w:val="0"/>
      <w:autoSpaceDN w:val="0"/>
      <w:adjustRightInd w:val="0"/>
      <w:ind w:left="851" w:hanging="851"/>
      <w:textAlignment w:val="baseline"/>
    </w:pPr>
    <w:rPr>
      <w:rFonts w:eastAsia="SimSun"/>
    </w:rPr>
  </w:style>
  <w:style w:type="paragraph" w:customStyle="1" w:styleId="Tabletext">
    <w:name w:val="Table_text"/>
    <w:basedOn w:val="a0"/>
    <w:rsid w:val="00822333"/>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left"/>
      <w:textAlignment w:val="baseline"/>
    </w:pPr>
    <w:rPr>
      <w:rFonts w:ascii="Times New Roman" w:eastAsia="SimSun"/>
      <w:kern w:val="0"/>
      <w:sz w:val="22"/>
      <w:szCs w:val="20"/>
      <w:lang w:val="en-GB" w:eastAsia="en-US"/>
    </w:rPr>
  </w:style>
  <w:style w:type="character" w:customStyle="1" w:styleId="TACChar">
    <w:name w:val="TAC Char"/>
    <w:link w:val="TAC"/>
    <w:rsid w:val="00975A9C"/>
    <w:rPr>
      <w:rFonts w:ascii="Arial" w:eastAsia="MS Mincho" w:hAnsi="Arial"/>
      <w:sz w:val="18"/>
      <w:lang w:val="en-GB" w:eastAsia="en-US"/>
    </w:rPr>
  </w:style>
  <w:style w:type="table" w:customStyle="1" w:styleId="GridTable4-Accent51">
    <w:name w:val="Grid Table 4 - Accent 51"/>
    <w:basedOn w:val="a2"/>
    <w:uiPriority w:val="49"/>
    <w:rsid w:val="00456A56"/>
    <w:rPr>
      <w:rFonts w:eastAsia="SimSun"/>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4">
    <w:name w:val="표 구분선1"/>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표 구분선6"/>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표 구분선7"/>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표 구분선8"/>
    <w:basedOn w:val="a2"/>
    <w:next w:val="aa"/>
    <w:uiPriority w:val="39"/>
    <w:rsid w:val="00D96667"/>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wordWrap w:val="0"/>
      <w:autoSpaceDE w:val="0"/>
      <w:autoSpaceDN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3836460">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471950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61470">
      <w:bodyDiv w:val="1"/>
      <w:marLeft w:val="0"/>
      <w:marRight w:val="0"/>
      <w:marTop w:val="0"/>
      <w:marBottom w:val="0"/>
      <w:divBdr>
        <w:top w:val="none" w:sz="0" w:space="0" w:color="auto"/>
        <w:left w:val="none" w:sz="0" w:space="0" w:color="auto"/>
        <w:bottom w:val="none" w:sz="0" w:space="0" w:color="auto"/>
        <w:right w:val="none" w:sz="0" w:space="0" w:color="auto"/>
      </w:divBdr>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86463486">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42" Type="http://schemas.openxmlformats.org/officeDocument/2006/relationships/image" Target="media/image14.wmf"/><Relationship Id="rId47" Type="http://schemas.openxmlformats.org/officeDocument/2006/relationships/oleObject" Target="embeddings/oleObject24.bin"/><Relationship Id="rId63" Type="http://schemas.openxmlformats.org/officeDocument/2006/relationships/image" Target="media/image20.wmf"/><Relationship Id="rId68" Type="http://schemas.openxmlformats.org/officeDocument/2006/relationships/image" Target="media/image24.wmf"/><Relationship Id="rId84" Type="http://schemas.openxmlformats.org/officeDocument/2006/relationships/footer" Target="footer1.xml"/><Relationship Id="rId89" Type="http://schemas.microsoft.com/office/2011/relationships/commentsExtended" Target="commentsExtended.xml"/><Relationship Id="rId16" Type="http://schemas.openxmlformats.org/officeDocument/2006/relationships/image" Target="media/image4.wmf"/><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30.bin"/><Relationship Id="rId58" Type="http://schemas.openxmlformats.org/officeDocument/2006/relationships/image" Target="media/image18.wmf"/><Relationship Id="rId74" Type="http://schemas.openxmlformats.org/officeDocument/2006/relationships/image" Target="media/image27.wmf"/><Relationship Id="rId79" Type="http://schemas.openxmlformats.org/officeDocument/2006/relationships/oleObject" Target="embeddings/oleObject42.bin"/><Relationship Id="rId5" Type="http://schemas.openxmlformats.org/officeDocument/2006/relationships/settings" Target="settings.xml"/><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5.bin"/><Relationship Id="rId56" Type="http://schemas.openxmlformats.org/officeDocument/2006/relationships/image" Target="media/image17.wmf"/><Relationship Id="rId64" Type="http://schemas.openxmlformats.org/officeDocument/2006/relationships/image" Target="media/image21.wmf"/><Relationship Id="rId69" Type="http://schemas.openxmlformats.org/officeDocument/2006/relationships/oleObject" Target="embeddings/oleObject37.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3.bin"/><Relationship Id="rId67" Type="http://schemas.openxmlformats.org/officeDocument/2006/relationships/oleObject" Target="embeddings/oleObject36.bin"/><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image" Target="media/image16.wmf"/><Relationship Id="rId62" Type="http://schemas.openxmlformats.org/officeDocument/2006/relationships/oleObject" Target="embeddings/oleObject35.bin"/><Relationship Id="rId70" Type="http://schemas.openxmlformats.org/officeDocument/2006/relationships/image" Target="media/image25.wmf"/><Relationship Id="rId75" Type="http://schemas.openxmlformats.org/officeDocument/2006/relationships/oleObject" Target="embeddings/oleObject40.bin"/><Relationship Id="rId83" Type="http://schemas.openxmlformats.org/officeDocument/2006/relationships/oleObject" Target="embeddings/oleObject44.bin"/><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2.bin"/><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image" Target="media/image19.wmf"/><Relationship Id="rId65" Type="http://schemas.openxmlformats.org/officeDocument/2006/relationships/image" Target="media/image22.wmf"/><Relationship Id="rId73" Type="http://schemas.openxmlformats.org/officeDocument/2006/relationships/oleObject" Target="embeddings/oleObject39.bin"/><Relationship Id="rId78" Type="http://schemas.openxmlformats.org/officeDocument/2006/relationships/image" Target="media/image29.wmf"/><Relationship Id="rId81" Type="http://schemas.openxmlformats.org/officeDocument/2006/relationships/oleObject" Target="embeddings/oleObject43.bin"/><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9.bin"/><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oleObject" Target="embeddings/oleObject31.bin"/><Relationship Id="rId76" Type="http://schemas.openxmlformats.org/officeDocument/2006/relationships/image" Target="media/image28.wmf"/><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22.bin"/><Relationship Id="rId66" Type="http://schemas.openxmlformats.org/officeDocument/2006/relationships/image" Target="media/image23.wmf"/><Relationship Id="rId87" Type="http://schemas.openxmlformats.org/officeDocument/2006/relationships/theme" Target="theme/theme1.xml"/><Relationship Id="rId61" Type="http://schemas.openxmlformats.org/officeDocument/2006/relationships/oleObject" Target="embeddings/oleObject34.bin"/><Relationship Id="rId82" Type="http://schemas.openxmlformats.org/officeDocument/2006/relationships/image" Target="media/image31.wmf"/><Relationship Id="rId19"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9BC57-52A3-4D1D-960A-A4107FC1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6470</Words>
  <Characters>36884</Characters>
  <Application>Microsoft Office Word</Application>
  <DocSecurity>0</DocSecurity>
  <Lines>307</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91</cp:revision>
  <cp:lastPrinted>2014-01-26T05:26:00Z</cp:lastPrinted>
  <dcterms:created xsi:type="dcterms:W3CDTF">2018-05-22T05:59:00Z</dcterms:created>
  <dcterms:modified xsi:type="dcterms:W3CDTF">2018-05-24T02:13:00Z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1526882381</vt:lpwstr>
  </property>
</Properties>
</file>